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2D7" w:rsidRPr="006B4E68" w:rsidRDefault="006042D7">
      <w:pPr>
        <w:rPr>
          <w:lang w:val="ru-RU"/>
        </w:rPr>
        <w:sectPr w:rsidR="006042D7" w:rsidRPr="006B4E68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38391612"/>
      <w:bookmarkStart w:id="1" w:name="_GoBack"/>
      <w:bookmarkEnd w:id="1"/>
    </w:p>
    <w:p w:rsidR="006042D7" w:rsidRPr="006B4E68" w:rsidRDefault="00430ABA" w:rsidP="006B4E68">
      <w:pPr>
        <w:spacing w:after="0" w:line="264" w:lineRule="auto"/>
        <w:jc w:val="both"/>
        <w:rPr>
          <w:lang w:val="ru-RU"/>
        </w:rPr>
      </w:pPr>
      <w:bookmarkStart w:id="2" w:name="block-38391613"/>
      <w:bookmarkEnd w:id="0"/>
      <w:r w:rsidRPr="006B4E6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</w:t>
      </w:r>
      <w:r w:rsidRPr="006B4E68">
        <w:rPr>
          <w:rFonts w:ascii="Times New Roman" w:hAnsi="Times New Roman"/>
          <w:color w:val="000000"/>
          <w:sz w:val="28"/>
          <w:lang w:val="ru-RU"/>
        </w:rPr>
        <w:t>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1 г., рег. номер – 64101) (далее – ФГОС ООО), а также федеральной </w:t>
      </w:r>
      <w:r w:rsidRPr="006B4E68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6B4E68">
        <w:rPr>
          <w:rFonts w:ascii="Times New Roman" w:hAnsi="Times New Roman"/>
          <w:color w:val="000000"/>
          <w:sz w:val="28"/>
          <w:lang w:val="ru-RU"/>
        </w:rPr>
        <w:t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16 г. № 637-р). 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left="12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6B4E68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снов их миропонимания и национального самосознания.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Основу содержания литературного образования составляют чтение и изучение выдающихся художественных произведений </w:t>
      </w:r>
      <w:r w:rsidRPr="006B4E68">
        <w:rPr>
          <w:rFonts w:ascii="Times New Roman" w:hAnsi="Times New Roman"/>
          <w:color w:val="000000"/>
          <w:sz w:val="28"/>
          <w:lang w:val="ru-RU"/>
        </w:rPr>
        <w:t>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</w:t>
      </w:r>
      <w:r w:rsidRPr="006B4E68">
        <w:rPr>
          <w:rFonts w:ascii="Times New Roman" w:hAnsi="Times New Roman"/>
          <w:color w:val="000000"/>
          <w:sz w:val="28"/>
          <w:lang w:val="ru-RU"/>
        </w:rPr>
        <w:t>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>межпредметных связей с русским языком, учебным предметом "История" и учебными предметами предметной области "Искусств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В рабочей программе учтены все этапы российского историко-литера</w:t>
      </w:r>
      <w:r w:rsidRPr="006B4E68">
        <w:rPr>
          <w:rFonts w:ascii="Times New Roman" w:hAnsi="Times New Roman"/>
          <w:color w:val="000000"/>
          <w:sz w:val="28"/>
          <w:lang w:val="ru-RU"/>
        </w:rPr>
        <w:t>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а достижение планируемых результатов обучения. 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left="12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6B4E68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</w:t>
      </w:r>
      <w:r w:rsidRPr="006B4E68">
        <w:rPr>
          <w:rFonts w:ascii="Times New Roman" w:hAnsi="Times New Roman"/>
          <w:color w:val="000000"/>
          <w:sz w:val="28"/>
          <w:lang w:val="ru-RU"/>
        </w:rPr>
        <w:t>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национально-культурных ценнос</w:t>
      </w:r>
      <w:r w:rsidRPr="006B4E68">
        <w:rPr>
          <w:rFonts w:ascii="Times New Roman" w:hAnsi="Times New Roman"/>
          <w:color w:val="000000"/>
          <w:sz w:val="28"/>
          <w:lang w:val="ru-RU"/>
        </w:rPr>
        <w:t>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</w:t>
      </w:r>
      <w:r w:rsidRPr="006B4E68">
        <w:rPr>
          <w:rFonts w:ascii="Times New Roman" w:hAnsi="Times New Roman"/>
          <w:color w:val="000000"/>
          <w:sz w:val="28"/>
          <w:lang w:val="ru-RU"/>
        </w:rPr>
        <w:t>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</w:t>
      </w:r>
      <w:r w:rsidRPr="006B4E68">
        <w:rPr>
          <w:rFonts w:ascii="Times New Roman" w:hAnsi="Times New Roman"/>
          <w:color w:val="000000"/>
          <w:sz w:val="28"/>
          <w:lang w:val="ru-RU"/>
        </w:rPr>
        <w:t>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>этом мире, с гармонизацией отношений человека и общес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участия в различных мероприятиях, посвящённых литературе, чтению, книжной культуре.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</w:t>
      </w:r>
      <w:r w:rsidRPr="006B4E68">
        <w:rPr>
          <w:rFonts w:ascii="Times New Roman" w:hAnsi="Times New Roman"/>
          <w:color w:val="000000"/>
          <w:sz w:val="28"/>
          <w:lang w:val="ru-RU"/>
        </w:rPr>
        <w:t>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</w:t>
      </w:r>
      <w:r w:rsidRPr="006B4E68">
        <w:rPr>
          <w:rFonts w:ascii="Times New Roman" w:hAnsi="Times New Roman"/>
          <w:color w:val="000000"/>
          <w:sz w:val="28"/>
          <w:lang w:val="ru-RU"/>
        </w:rPr>
        <w:t>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</w:t>
      </w:r>
      <w:r w:rsidRPr="006B4E68">
        <w:rPr>
          <w:rFonts w:ascii="Times New Roman" w:hAnsi="Times New Roman"/>
          <w:color w:val="000000"/>
          <w:sz w:val="28"/>
          <w:lang w:val="ru-RU"/>
        </w:rPr>
        <w:t>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</w:t>
      </w:r>
      <w:r w:rsidRPr="006B4E68">
        <w:rPr>
          <w:rFonts w:ascii="Times New Roman" w:hAnsi="Times New Roman"/>
          <w:color w:val="000000"/>
          <w:sz w:val="28"/>
          <w:lang w:val="ru-RU"/>
        </w:rPr>
        <w:t>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left="12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МЕСТО УЧЕБНОГО 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>ПРЕДМЕТА «ЛИТЕРАТУРА» В УЧЕБНОМ ПЛАНЕ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6042D7" w:rsidRPr="006B4E68" w:rsidRDefault="006042D7">
      <w:pPr>
        <w:rPr>
          <w:lang w:val="ru-RU"/>
        </w:rPr>
        <w:sectPr w:rsidR="006042D7" w:rsidRPr="006B4E68">
          <w:pgSz w:w="11906" w:h="16383"/>
          <w:pgMar w:top="1134" w:right="850" w:bottom="1134" w:left="1701" w:header="720" w:footer="720" w:gutter="0"/>
          <w:cols w:space="720"/>
        </w:sectPr>
      </w:pPr>
    </w:p>
    <w:p w:rsidR="006042D7" w:rsidRPr="006B4E68" w:rsidRDefault="00430ABA">
      <w:pPr>
        <w:spacing w:after="0" w:line="264" w:lineRule="auto"/>
        <w:ind w:left="120"/>
        <w:jc w:val="both"/>
        <w:rPr>
          <w:lang w:val="ru-RU"/>
        </w:rPr>
      </w:pPr>
      <w:bookmarkStart w:id="3" w:name="block-38391614"/>
      <w:bookmarkEnd w:id="2"/>
      <w:r w:rsidRPr="006B4E6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left="12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4" w:name="8038850c-b985-4899-8396-05ec2b5ebddc"/>
      <w:r w:rsidRPr="006B4E68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4"/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5" w:name="f1cdb435-b3ac-4333-9983-9795e004a0c2"/>
      <w:r w:rsidRPr="006B4E68">
        <w:rPr>
          <w:rFonts w:ascii="Times New Roman" w:hAnsi="Times New Roman"/>
          <w:color w:val="000000"/>
          <w:sz w:val="28"/>
          <w:lang w:val="ru-RU"/>
        </w:rPr>
        <w:t xml:space="preserve">(три </w:t>
      </w:r>
      <w:r w:rsidRPr="006B4E68">
        <w:rPr>
          <w:rFonts w:ascii="Times New Roman" w:hAnsi="Times New Roman"/>
          <w:color w:val="000000"/>
          <w:sz w:val="28"/>
          <w:lang w:val="ru-RU"/>
        </w:rPr>
        <w:t>по выбору). Например, «Волк на псарне», «Листы и Корни», «Свинья под Дубом», «Квартет», «Осёл и Соловей», «Ворона и Лисица».</w:t>
      </w:r>
      <w:bookmarkEnd w:id="5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6" w:name="b8731a29-438b-4b6a-a37d-ff778ded575a"/>
      <w:r w:rsidRPr="006B4E68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6"/>
      <w:r w:rsidRPr="006B4E68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гатырях».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" w:name="1d4fde75-5a86-4cea-90d5-aae01314b835"/>
      <w:r w:rsidRPr="006B4E68">
        <w:rPr>
          <w:rFonts w:ascii="Times New Roman" w:hAnsi="Times New Roman"/>
          <w:color w:val="000000"/>
          <w:sz w:val="28"/>
          <w:lang w:val="ru-RU"/>
        </w:rPr>
        <w:t>(не мен</w:t>
      </w:r>
      <w:r w:rsidRPr="006B4E68">
        <w:rPr>
          <w:rFonts w:ascii="Times New Roman" w:hAnsi="Times New Roman"/>
          <w:color w:val="000000"/>
          <w:sz w:val="28"/>
          <w:lang w:val="ru-RU"/>
        </w:rPr>
        <w:t>ее двух). «Крестьянские дети», «Школьник» и другие.</w:t>
      </w:r>
      <w:bookmarkEnd w:id="7"/>
      <w:r w:rsidRPr="006B4E68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>–ХХ веков о родной природе и о связи человека с Родино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й </w:t>
      </w:r>
      <w:bookmarkStart w:id="8" w:name="3c5dcffd-8a26-4103-9932-75cd7a8dd3e4"/>
      <w:r w:rsidRPr="006B4E68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8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А. П. Ч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ехов </w:t>
      </w:r>
      <w:bookmarkStart w:id="9" w:name="dbfddf02-0071-45b9-8d3c-fa1cc17b4b15"/>
      <w:r w:rsidRPr="006B4E68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9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0" w:name="90913393-50df-412f-ac1a-f5af225a368e"/>
      <w:r w:rsidRPr="006B4E68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0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о природе и животных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1" w:name="aec23ce7-13ed-416b-91bb-298806d5c90e"/>
      <w:r w:rsidRPr="006B4E68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1"/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2" w:name="cfa39edd-5597-42b5-b07f-489d84e47a94"/>
      <w:r w:rsidRPr="006B4E68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2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>ов.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3" w:name="35dcef7b-869c-4626-b557-2b2839912c37"/>
      <w:r w:rsidRPr="006B4E6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3"/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4" w:name="a5fd8ebc-c46e-41fa-818f-2757c5fc34dd"/>
      <w:r w:rsidRPr="006B4E6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4"/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Произведения прикл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>юченческого жанра отечественных писателей</w:t>
      </w:r>
      <w:bookmarkStart w:id="15" w:name="0447e246-04d6-4654-9850-bc46c641eafe"/>
      <w:r w:rsidRPr="006B4E68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5"/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6" w:name="e8c5701d-d8b6-4159-b2e0-3a6ac9c7dd15"/>
      <w:r w:rsidRPr="006B4E68">
        <w:rPr>
          <w:rFonts w:ascii="Times New Roman" w:hAnsi="Times New Roman"/>
          <w:color w:val="000000"/>
          <w:sz w:val="28"/>
          <w:lang w:val="ru-RU"/>
        </w:rPr>
        <w:t xml:space="preserve">(одно по выбору). Например, </w:t>
      </w:r>
      <w:r w:rsidRPr="006B4E68">
        <w:rPr>
          <w:rFonts w:ascii="Times New Roman" w:hAnsi="Times New Roman"/>
          <w:color w:val="000000"/>
          <w:sz w:val="28"/>
          <w:lang w:val="ru-RU"/>
        </w:rPr>
        <w:t>Р. Г. Гамзатов. «Песня соловья»; М. Карим. «Эту песню мать мне пела».</w:t>
      </w:r>
      <w:bookmarkEnd w:id="16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17" w:name="2ca66737-c580-4ac4-a5b2-7f657ef38e3a"/>
      <w:r w:rsidRPr="006B4E68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17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8" w:name="fd694784-5635-4214-94a4-c12d0a30d199"/>
      <w:r w:rsidRPr="006B4E68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</w:t>
      </w:r>
      <w:r w:rsidRPr="006B4E68">
        <w:rPr>
          <w:rFonts w:ascii="Times New Roman" w:hAnsi="Times New Roman"/>
          <w:color w:val="000000"/>
          <w:sz w:val="28"/>
          <w:lang w:val="ru-RU"/>
        </w:rPr>
        <w:t>. Кэрролл. «Алиса в Стране Чудес» (главы по выбору), Дж. Р. Р. Толкин. «Хоббит, или Туда и обратно» (главы по выбору).</w:t>
      </w:r>
      <w:bookmarkEnd w:id="18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19" w:name="b40b601e-d0c3-4299-89d0-394ad0dce0c8"/>
      <w:r w:rsidRPr="006B4E68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М. Твен. «Приключения Тома Сойера» (главы по выбору); Дж. </w:t>
      </w:r>
      <w:r w:rsidRPr="006B4E68">
        <w:rPr>
          <w:rFonts w:ascii="Times New Roman" w:hAnsi="Times New Roman"/>
          <w:color w:val="000000"/>
          <w:sz w:val="28"/>
          <w:lang w:val="ru-RU"/>
        </w:rPr>
        <w:t>Лондон. «Сказание о Кише»; Р. Брэдбери. Рассказы. Например, «Каникулы», «Звук бегущих ног», «Зелёное утро» и другие.</w:t>
      </w:r>
      <w:bookmarkEnd w:id="19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0" w:name="103698ad-506d-4d05-bb28-79e90ac8cd6a"/>
      <w:r w:rsidRPr="006B4E68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0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1" w:name="8a53c771-ce41-4f85-8a47-a227160dd957"/>
      <w:r w:rsidRPr="006B4E68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21"/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left="12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Г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>омер.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2" w:name="2d1a2719-45ad-4395-a569-7b3d43745842"/>
      <w:r w:rsidRPr="006B4E68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2"/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3" w:name="f7900e95-fc4b-4bc0-a061-48731519b6e7"/>
      <w:r w:rsidRPr="006B4E68">
        <w:rPr>
          <w:rFonts w:ascii="Times New Roman" w:hAnsi="Times New Roman"/>
          <w:color w:val="333333"/>
          <w:sz w:val="28"/>
          <w:lang w:val="ru-RU"/>
        </w:rPr>
        <w:t>(не менее трех песен и двух поэм). Например, «Ах, кабы на цветы да</w:t>
      </w:r>
      <w:r w:rsidRPr="006B4E68">
        <w:rPr>
          <w:rFonts w:ascii="Times New Roman" w:hAnsi="Times New Roman"/>
          <w:color w:val="333333"/>
          <w:sz w:val="28"/>
          <w:lang w:val="ru-RU"/>
        </w:rPr>
        <w:t xml:space="preserve"> не морозы...», «Ах вы ветры, ветры буйные...», «Черный ворон», «Не шуми, мати зеленая </w:t>
      </w:r>
      <w:r w:rsidRPr="006B4E68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3"/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24" w:name="ad04843b-b512-47d3-b84b-e22df1580588"/>
      <w:r w:rsidRPr="006B4E68">
        <w:rPr>
          <w:rFonts w:ascii="Times New Roman" w:hAnsi="Times New Roman"/>
          <w:color w:val="000000"/>
          <w:sz w:val="28"/>
          <w:lang w:val="ru-RU"/>
        </w:rPr>
        <w:t xml:space="preserve">(не менее одного фрагмента). </w:t>
      </w:r>
      <w:r w:rsidRPr="006B4E68">
        <w:rPr>
          <w:rFonts w:ascii="Times New Roman" w:hAnsi="Times New Roman"/>
          <w:color w:val="000000"/>
          <w:sz w:val="28"/>
          <w:lang w:val="ru-RU"/>
        </w:rPr>
        <w:t>Например, «Сказание о белгородском киселе», «Сказание о походе князя Олега на Царьград», «Предание о смерти князя Олега».</w:t>
      </w:r>
      <w:bookmarkEnd w:id="24"/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5" w:name="582b55ee-e1e5-46d8-8c0a-755ec48e137e"/>
      <w:r w:rsidRPr="006B4E68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</w:t>
      </w:r>
      <w:r w:rsidRPr="006B4E68">
        <w:rPr>
          <w:rFonts w:ascii="Times New Roman" w:hAnsi="Times New Roman"/>
          <w:color w:val="000000"/>
          <w:sz w:val="28"/>
          <w:lang w:val="ru-RU"/>
        </w:rPr>
        <w:t>уча» и другие.</w:t>
      </w:r>
      <w:bookmarkEnd w:id="25"/>
      <w:r w:rsidRPr="006B4E68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6" w:name="e979ff73-e74d-4b41-9daa-86d17094fc9b"/>
      <w:r w:rsidRPr="006B4E68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26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7" w:name="9aa6636f-e65a-485c-aff8-0cee29fb09d5"/>
      <w:r w:rsidRPr="006B4E68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27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Ф. И. 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Тютчев.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28" w:name="c36fcc5a-2cdd-400a-b3ee-0e5071a59ee1"/>
      <w:r w:rsidRPr="006B4E68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28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e75d9245-73fc-447a-aaf6-d7ac09f2bf3a"/>
      <w:r w:rsidRPr="006B4E68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29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Н. С. Ле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>сков.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0" w:name="977de391-a0ab-47d0-b055-bb99283dc920"/>
      <w:r w:rsidRPr="006B4E68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0"/>
      <w:r w:rsidRPr="006B4E68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1" w:name="5ccd7dea-76bb-435c-9fae-1b74ca2890ed"/>
      <w:r w:rsidRPr="006B4E68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1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6B4E68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>веков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2" w:name="1a89c352-1e28-490d-a532-18fd47b8e1fa"/>
      <w:r w:rsidRPr="006B4E68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2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6B4E68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хотворения О.Ф. Берггольц, В.С. Высоцкого, Ю.П. Мориц, Д.С. Самойлова и других. </w:t>
      </w:r>
      <w:r w:rsidRPr="006B4E68">
        <w:rPr>
          <w:sz w:val="28"/>
          <w:lang w:val="ru-RU"/>
        </w:rPr>
        <w:br/>
      </w:r>
      <w:bookmarkStart w:id="33" w:name="5118f498-9661-45e8-9924-bef67bfbf524"/>
      <w:bookmarkEnd w:id="33"/>
    </w:p>
    <w:p w:rsidR="006042D7" w:rsidRPr="006B4E68" w:rsidRDefault="00430ABA">
      <w:pPr>
        <w:spacing w:after="0" w:line="264" w:lineRule="auto"/>
        <w:ind w:firstLine="600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6B4E68">
        <w:rPr>
          <w:sz w:val="28"/>
          <w:lang w:val="ru-RU"/>
        </w:rPr>
        <w:br/>
      </w:r>
      <w:bookmarkStart w:id="34" w:name="a35f0a0b-d9a0-4ac9-afd6-3c0ec32f1224"/>
      <w:bookmarkEnd w:id="34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писателей на тему взро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сления человека </w:t>
      </w:r>
      <w:bookmarkStart w:id="35" w:name="7f695bb6-7ce9-46a5-96af-f43597f5f296"/>
      <w:r w:rsidRPr="006B4E6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>Р. И. Фраерман. «Дикая собака Динго, или Повесть о первой любви»; Ю. И. Коваль. «Самая лёгкая лодка в мире» и другие.</w:t>
      </w:r>
      <w:bookmarkEnd w:id="35"/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6" w:name="99ff4dfc-6077-4b1d-979a-efd5d464e2ea"/>
      <w:r w:rsidRPr="006B4E68"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36"/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7" w:name="8c6e542d-3297-4f00-9d18-f11cc02b5c2a"/>
      <w:r w:rsidRPr="006B4E68">
        <w:rPr>
          <w:rFonts w:ascii="Times New Roman" w:hAnsi="Times New Roman"/>
          <w:color w:val="000000"/>
          <w:sz w:val="28"/>
          <w:lang w:val="ru-RU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аким бы малым ни был мой народ…», «Что б ни делалось на свете…», Р. Гамзатов «Журавли», «Мой Дагестан» и другие. </w:t>
      </w:r>
      <w:bookmarkEnd w:id="37"/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38" w:name="c11c39d0-823d-48a6-b780-3c956bde3174"/>
      <w:r w:rsidRPr="006B4E68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8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39" w:name="401c2012-d122-4b9b-86de-93f36659c25d"/>
      <w:r w:rsidRPr="006B4E68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9"/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Произведения зарубеж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>ных писателей на тему взросления человека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0" w:name="e9c8f8f3-f048-4763-af7b-4a65b4f5147c"/>
      <w:r w:rsidRPr="006B4E68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0"/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left="12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1" w:name="683b575d-fc29-4554-8898-a7b5c598dbb6"/>
      <w:r w:rsidRPr="006B4E68">
        <w:rPr>
          <w:rFonts w:ascii="Times New Roman" w:hAnsi="Times New Roman"/>
          <w:color w:val="000000"/>
          <w:sz w:val="28"/>
          <w:lang w:val="ru-RU"/>
        </w:rPr>
        <w:t>(одна повесть по выбо</w:t>
      </w:r>
      <w:r w:rsidRPr="006B4E68">
        <w:rPr>
          <w:rFonts w:ascii="Times New Roman" w:hAnsi="Times New Roman"/>
          <w:color w:val="000000"/>
          <w:sz w:val="28"/>
          <w:lang w:val="ru-RU"/>
        </w:rPr>
        <w:t>ру). Например, «Поучение» Владимира Мономаха (в сокращении) и другие.</w:t>
      </w:r>
      <w:bookmarkEnd w:id="41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2" w:name="3741b07c-b818-4276-9c02-9452404ed662"/>
      <w:r w:rsidRPr="006B4E68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</w:t>
      </w:r>
      <w:r w:rsidRPr="006B4E68">
        <w:rPr>
          <w:rFonts w:ascii="Times New Roman" w:hAnsi="Times New Roman"/>
          <w:color w:val="000000"/>
          <w:sz w:val="28"/>
          <w:lang w:val="ru-RU"/>
        </w:rPr>
        <w:t>ну», «На холмах Грузии лежит ночная мгла…», и другие.</w:t>
      </w:r>
      <w:bookmarkEnd w:id="42"/>
      <w:r w:rsidRPr="006B4E68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3" w:name="f492b714-890f-4682-ac40-57999778e8e6"/>
      <w:r w:rsidRPr="006B4E68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3"/>
      <w:r w:rsidRPr="006B4E68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4" w:name="d902c126-21ef-4167-9209-dfb4fb73593d"/>
      <w:r w:rsidRPr="006B4E68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4"/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5" w:name="117e4a82-ed0d-45ab-b4ae-813f20ad62a5"/>
      <w:r w:rsidRPr="006B4E68">
        <w:rPr>
          <w:rFonts w:ascii="Times New Roman" w:hAnsi="Times New Roman"/>
          <w:color w:val="000000"/>
          <w:sz w:val="28"/>
          <w:lang w:val="ru-RU"/>
        </w:rPr>
        <w:t>(не менее четырёх). Например, «Узник», «Парус», «Тучи», «Желанье» («Отворите мне темницу</w:t>
      </w:r>
      <w:r w:rsidRPr="006B4E68">
        <w:rPr>
          <w:rFonts w:ascii="Times New Roman" w:hAnsi="Times New Roman"/>
          <w:color w:val="000000"/>
          <w:sz w:val="28"/>
          <w:lang w:val="ru-RU"/>
        </w:rPr>
        <w:t>…»), «Когда волнуется желтеющая нива…», «Ангел», «Молитва» («В минуту жизни трудную…») и другие.</w:t>
      </w:r>
      <w:bookmarkEnd w:id="45"/>
      <w:r w:rsidRPr="006B4E68">
        <w:rPr>
          <w:rFonts w:ascii="Times New Roman" w:hAnsi="Times New Roman"/>
          <w:color w:val="000000"/>
          <w:sz w:val="28"/>
          <w:lang w:val="ru-RU"/>
        </w:rPr>
        <w:t xml:space="preserve"> «Песня про царя Ивана Васильевича, молодого опричника и удалого купца Калашникова».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6" w:name="724e0df4-38e3-41a2-b5b6-ae74cd02e3ae"/>
      <w:r w:rsidRPr="006B4E68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6"/>
      <w:r w:rsidRPr="006B4E68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47" w:name="392c8492-5b4a-402c-8f0e-10bd561de6f3"/>
      <w:r w:rsidRPr="006B4E68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47"/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48" w:name="d49ac97a-9f24-4da7-91f2-e48f019fd3f5"/>
      <w:r w:rsidRPr="006B4E68">
        <w:rPr>
          <w:rFonts w:ascii="Times New Roman" w:hAnsi="Times New Roman"/>
          <w:color w:val="000000"/>
          <w:sz w:val="28"/>
          <w:lang w:val="ru-RU"/>
        </w:rPr>
        <w:t>(</w:t>
      </w:r>
      <w:r w:rsidRPr="006B4E68">
        <w:rPr>
          <w:rFonts w:ascii="Times New Roman" w:hAnsi="Times New Roman"/>
          <w:color w:val="000000"/>
          <w:sz w:val="28"/>
          <w:lang w:val="ru-RU"/>
        </w:rPr>
        <w:t>не менее двух). Например, «Размышления у парадного подъезда», «Железная дорога» и другие.</w:t>
      </w:r>
      <w:bookmarkEnd w:id="48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9" w:name="d84dadf2-8837-40a7-90af-c346f8dae9ab"/>
      <w:r w:rsidRPr="006B4E68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49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0" w:name="0c9ef179-8127-40c8-873b-fdcc57270e7f"/>
      <w:r w:rsidRPr="006B4E68">
        <w:rPr>
          <w:rFonts w:ascii="Times New Roman" w:hAnsi="Times New Roman"/>
          <w:color w:val="000000"/>
          <w:sz w:val="28"/>
          <w:lang w:val="ru-RU"/>
        </w:rPr>
        <w:t>(одна по выб</w:t>
      </w:r>
      <w:r w:rsidRPr="006B4E68">
        <w:rPr>
          <w:rFonts w:ascii="Times New Roman" w:hAnsi="Times New Roman"/>
          <w:color w:val="000000"/>
          <w:sz w:val="28"/>
          <w:lang w:val="ru-RU"/>
        </w:rPr>
        <w:t>ору). Например, «Повесть о том, как один мужик двух генералов прокормил», «Дикий помещик», «Премудрый пискарь» и другие.</w:t>
      </w:r>
      <w:bookmarkEnd w:id="50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1" w:name="3f08c306-d1eb-40c1-bf0e-bea855aa400c"/>
      <w:r w:rsidRPr="006B4E68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</w:t>
      </w:r>
      <w:r w:rsidRPr="006B4E68">
        <w:rPr>
          <w:rFonts w:ascii="Times New Roman" w:hAnsi="Times New Roman"/>
          <w:color w:val="000000"/>
          <w:sz w:val="28"/>
          <w:lang w:val="ru-RU"/>
        </w:rPr>
        <w:t>ра.</w:t>
      </w:r>
      <w:bookmarkEnd w:id="51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2" w:name="40c64b3a-a3eb-4d3f-8b8d-5837df728019"/>
      <w:r w:rsidRPr="006B4E68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2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3" w:name="a869f2ae-2a1e-4f4b-ba77-92f82652d3d9"/>
      <w:r w:rsidRPr="006B4E68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«Старуха Изергиль» (легенда о Данко), «Челкаш» и другие.</w:t>
      </w:r>
      <w:bookmarkEnd w:id="53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4" w:name="aae30f53-7b1d-4cda-884d-589dec4393f5"/>
      <w:r w:rsidRPr="006B4E68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4"/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5" w:name="b02116e4-e9ea-4e8f-af38-04f2ae71ec92"/>
      <w:r w:rsidRPr="006B4E68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</w:t>
      </w:r>
      <w:r w:rsidRPr="006B4E68">
        <w:rPr>
          <w:rFonts w:ascii="Times New Roman" w:hAnsi="Times New Roman"/>
          <w:color w:val="000000"/>
          <w:sz w:val="28"/>
          <w:lang w:val="ru-RU"/>
        </w:rPr>
        <w:t>пример, «Алые паруса», «Зелёная лампа» и другие.</w:t>
      </w:r>
      <w:bookmarkEnd w:id="55"/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6" w:name="56b5d580-1dbd-4944-a96b-0fcb0abff146"/>
      <w:r w:rsidRPr="006B4E68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6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С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тихотворения </w:t>
      </w:r>
      <w:bookmarkStart w:id="57" w:name="3508c828-689c-452f-ba72-3d6a17920a96"/>
      <w:r w:rsidRPr="006B4E68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57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58" w:name="bfb8e5e7-5dc0-4aa2-a0fb-f3372a190ccd"/>
      <w:r w:rsidRPr="006B4E68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58"/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А. П.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Платонов.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59" w:name="58f8e791-4da1-4c7c-996e-06e9678d7abd"/>
      <w:r w:rsidRPr="006B4E68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59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B4E68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0" w:name="a067d7de-fb70-421e-a5f5-fb299a482d23"/>
      <w:r w:rsidRPr="006B4E68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0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Стихотворения отечественн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1" w:name="0597886d-dd6d-4674-8ee8-e14ffd5ff356"/>
      <w:r w:rsidRPr="006B4E68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1"/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2" w:name="83a8feea-b75e-4227-8bcd-8ff9e804ba2b"/>
      <w:r w:rsidRPr="006B4E68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2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3" w:name="ea61fdd9-b266-4028-b605-73fad05f3a1b"/>
      <w:r w:rsidRPr="006B4E68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3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Зарубежна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я новеллистика </w:t>
      </w:r>
      <w:bookmarkStart w:id="64" w:name="4c3792f6-c508-448f-810f-0a4e7935e4da"/>
      <w:r w:rsidRPr="006B4E68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4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left="12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5" w:name="985594a0-fcf7-4207-a4d1-f380ff5738df"/>
      <w:r w:rsidRPr="006B4E68">
        <w:rPr>
          <w:rFonts w:ascii="Times New Roman" w:hAnsi="Times New Roman"/>
          <w:color w:val="000000"/>
          <w:sz w:val="28"/>
          <w:lang w:val="ru-RU"/>
        </w:rPr>
        <w:t>(одно прои</w:t>
      </w:r>
      <w:r w:rsidRPr="006B4E68">
        <w:rPr>
          <w:rFonts w:ascii="Times New Roman" w:hAnsi="Times New Roman"/>
          <w:color w:val="000000"/>
          <w:sz w:val="28"/>
          <w:lang w:val="ru-RU"/>
        </w:rPr>
        <w:t>зведение по выбору). Например, «Житие Сергия Радонежского», «Житие протопопа Аввакума, им самим написанное».</w:t>
      </w:r>
      <w:bookmarkEnd w:id="65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6" w:name="5b5c3fe8-b2de-4b56-86d3-e3754f0ba265"/>
      <w:r w:rsidRPr="006B4E68">
        <w:rPr>
          <w:rFonts w:ascii="Times New Roman" w:hAnsi="Times New Roman"/>
          <w:color w:val="000000"/>
          <w:sz w:val="28"/>
          <w:lang w:val="ru-RU"/>
        </w:rPr>
        <w:t>(не менее двух). На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6"/>
      <w:r w:rsidRPr="006B4E68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7" w:name="1749eea8-4a2b-4b41-b15d-2fbade426127"/>
      <w:r w:rsidRPr="006B4E68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«Я не хочу, чтоб свет узнал…», </w:t>
      </w:r>
      <w:r w:rsidRPr="006B4E68">
        <w:rPr>
          <w:rFonts w:ascii="Times New Roman" w:hAnsi="Times New Roman"/>
          <w:color w:val="000000"/>
          <w:sz w:val="28"/>
          <w:lang w:val="ru-RU"/>
        </w:rPr>
        <w:t>«Из-под таинственной, холодной полумаски…», «Нищий» и другие.</w:t>
      </w:r>
      <w:bookmarkEnd w:id="67"/>
      <w:r w:rsidRPr="006B4E68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68" w:name="fabf9287-55ad-4e60-84d5-add7a98c2934"/>
      <w:r w:rsidRPr="006B4E68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68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Ф. М. Достое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вский. </w:t>
      </w:r>
      <w:bookmarkStart w:id="69" w:name="d4361b3a-67eb-4f10-a5c6-46aeb46ddd0f"/>
      <w:r w:rsidRPr="006B4E68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69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0" w:name="1cb9fa85-1479-480f-ac52-31806803cd56"/>
      <w:r w:rsidRPr="006B4E68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0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1" w:name="2d584d74-2b44-43c1-bb1d-41138fc1bfb5"/>
      <w:r w:rsidRPr="006B4E68">
        <w:rPr>
          <w:rFonts w:ascii="Times New Roman" w:hAnsi="Times New Roman"/>
          <w:color w:val="000000"/>
          <w:sz w:val="28"/>
          <w:lang w:val="ru-RU"/>
        </w:rPr>
        <w:t xml:space="preserve">(не менее </w:t>
      </w:r>
      <w:r w:rsidRPr="006B4E68">
        <w:rPr>
          <w:rFonts w:ascii="Times New Roman" w:hAnsi="Times New Roman"/>
          <w:color w:val="000000"/>
          <w:sz w:val="28"/>
          <w:lang w:val="ru-RU"/>
        </w:rPr>
        <w:t>двух по выбору). Например, произведения И. С. Шмелёва, М. А. Осоргина, В. В. Набокова, Н. Тэффи, А. Т. Аверченко и другие.</w:t>
      </w:r>
      <w:bookmarkEnd w:id="71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овского, А. А. Ахматовой, М. И. Цветаевой, О. Э. Мандельштама, Б. Л. Пастернак и других.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2" w:name="ef531e3a-0507-4076-89cb-456c64cbca56"/>
      <w:r w:rsidRPr="006B4E68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2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B4E68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6B4E68">
        <w:rPr>
          <w:rFonts w:ascii="Times New Roman" w:hAnsi="Times New Roman"/>
          <w:color w:val="000000"/>
          <w:sz w:val="28"/>
          <w:lang w:val="ru-RU"/>
        </w:rPr>
        <w:t>Поэма «Василий Тёрки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н» </w:t>
      </w:r>
      <w:bookmarkStart w:id="73" w:name="bf7bc9e4-c459-4e44-8cf4-6440f472144b"/>
      <w:r w:rsidRPr="006B4E68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3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6B4E68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6B4E68">
        <w:rPr>
          <w:sz w:val="28"/>
          <w:lang w:val="ru-RU"/>
        </w:rPr>
        <w:br/>
      </w:r>
      <w:bookmarkStart w:id="74" w:name="464a1461-dc27-4c8e-855e-7a4d0048dab5"/>
      <w:bookmarkEnd w:id="74"/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6B4E68">
        <w:rPr>
          <w:sz w:val="28"/>
          <w:lang w:val="ru-RU"/>
        </w:rPr>
        <w:br/>
      </w:r>
      <w:bookmarkStart w:id="75" w:name="adb853ee-930d-4a27-923a-b9cb0245de5e"/>
      <w:bookmarkEnd w:id="75"/>
    </w:p>
    <w:p w:rsidR="006042D7" w:rsidRPr="006B4E68" w:rsidRDefault="00430ABA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6" w:name="0d55d6d3-7190-4389-8070-261d3434d548"/>
      <w:r w:rsidRPr="006B4E68">
        <w:rPr>
          <w:rFonts w:ascii="Times New Roman" w:hAnsi="Times New Roman"/>
          <w:color w:val="000000"/>
          <w:sz w:val="28"/>
          <w:lang w:val="ru-RU"/>
        </w:rPr>
        <w:t>(один-два по выбору). Нап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ример, № 66 «Измучась всем, я умереть хочу…», № 130 «Её глаза на звёзды не похожи…» и другие. </w:t>
      </w:r>
      <w:bookmarkEnd w:id="76"/>
      <w:r w:rsidRPr="006B4E68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77" w:name="b53ea1d5-9b20-4ab2-824f-f7ee2f330726"/>
      <w:r w:rsidRPr="006B4E68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7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78" w:name="0d430c7d-1e84-4c15-8128-09b5a0ae5b8e"/>
      <w:r w:rsidRPr="006B4E68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78"/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left="12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79" w:name="e8b587e6-2f8c-4690-a635-22bb3cee08ae"/>
      <w:r w:rsidRPr="006B4E68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79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0" w:name="8ca8cc5e-b57b-4292-a0a2-4d5e99a37fc7"/>
      <w:r w:rsidRPr="006B4E68">
        <w:rPr>
          <w:rFonts w:ascii="Times New Roman" w:hAnsi="Times New Roman"/>
          <w:color w:val="000000"/>
          <w:sz w:val="28"/>
          <w:lang w:val="ru-RU"/>
        </w:rPr>
        <w:t>(два п</w:t>
      </w:r>
      <w:r w:rsidRPr="006B4E68">
        <w:rPr>
          <w:rFonts w:ascii="Times New Roman" w:hAnsi="Times New Roman"/>
          <w:color w:val="000000"/>
          <w:sz w:val="28"/>
          <w:lang w:val="ru-RU"/>
        </w:rPr>
        <w:t>о выбору). Например, «Властителям и судиям», «Памятник» и другие.</w:t>
      </w:r>
      <w:bookmarkEnd w:id="80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1" w:name="7eb282c3-f5ef-4e9f-86b2-734492601833"/>
      <w:r w:rsidRPr="006B4E68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1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А. С. 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>Грибоедов.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2" w:name="d3f3009b-2bf2-4457-85cc-996248170bfd"/>
      <w:r w:rsidRPr="006B4E68">
        <w:rPr>
          <w:rFonts w:ascii="Times New Roman" w:hAnsi="Times New Roman"/>
          <w:color w:val="000000"/>
          <w:sz w:val="28"/>
          <w:lang w:val="ru-RU"/>
        </w:rPr>
        <w:t>К. Н. Батюшков, А. А. Дельвиг, Н. М. Языков, Е. А. Баратынский (не менее трёх стихотворений по выбору).</w:t>
      </w:r>
      <w:bookmarkEnd w:id="82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3" w:name="0b2f85f8-e824-4e61-a1ac-4efc7fb78a2f"/>
      <w:r w:rsidRPr="006B4E68">
        <w:rPr>
          <w:rFonts w:ascii="Times New Roman" w:hAnsi="Times New Roman"/>
          <w:color w:val="000000"/>
          <w:sz w:val="28"/>
          <w:lang w:val="ru-RU"/>
        </w:rPr>
        <w:t xml:space="preserve">Например, «Бесы», «Брожу ли я вдоль </w:t>
      </w:r>
      <w:r w:rsidRPr="006B4E68">
        <w:rPr>
          <w:rFonts w:ascii="Times New Roman" w:hAnsi="Times New Roman"/>
          <w:color w:val="000000"/>
          <w:sz w:val="28"/>
          <w:lang w:val="ru-RU"/>
        </w:rPr>
        <w:t>улиц шумных…», «…Вновь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</w:t>
      </w:r>
      <w:r w:rsidRPr="006B4E68">
        <w:rPr>
          <w:rFonts w:ascii="Times New Roman" w:hAnsi="Times New Roman"/>
          <w:color w:val="000000"/>
          <w:sz w:val="28"/>
          <w:lang w:val="ru-RU"/>
        </w:rPr>
        <w:t>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3"/>
      <w:r w:rsidRPr="006B4E68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84" w:name="87a51fa3-c568-4583-a18a-174135483b9d"/>
      <w:r w:rsidRPr="006B4E68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мой кинжал…»), «Пророк», «Родина», «Смерть Поэта», «Сон» («В полдневный жар в долине Дагестана…»), «Я жить хочу, хочу печали…» и другие.</w:t>
      </w:r>
      <w:bookmarkEnd w:id="84"/>
      <w:r w:rsidRPr="006B4E68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5" w:name="131db750-5e26-42b5-b0b5-6f68058ef787"/>
      <w:r w:rsidRPr="006B4E68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5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6" w:name="50dcaf75-7eb3-4058-9b14-0313c9277b2d"/>
      <w:r w:rsidRPr="006B4E68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6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87" w:name="0b3534b6-8dfe-4b28-9993-091faed66786"/>
      <w:r w:rsidRPr="006B4E68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7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8" w:name="e19cbdea-f76d-4b99-b400-83b11ad6923d"/>
      <w:r w:rsidRPr="006B4E68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</w:t>
      </w:r>
      <w:r w:rsidRPr="006B4E68">
        <w:rPr>
          <w:rFonts w:ascii="Times New Roman" w:hAnsi="Times New Roman"/>
          <w:color w:val="000000"/>
          <w:sz w:val="28"/>
          <w:lang w:val="ru-RU"/>
        </w:rPr>
        <w:t>а. Скорей, певец, скорей!..», «Прощание Наполеона» и другие.</w:t>
      </w:r>
      <w:bookmarkEnd w:id="88"/>
      <w:r w:rsidRPr="006B4E68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89" w:name="e2190f02-8aec-4529-8d6c-41c65b65ca2e"/>
      <w:r w:rsidRPr="006B4E68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89"/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0" w:name="2ccf1dde-3592-470f-89fb-4ebac1d8e3cf"/>
      <w:r w:rsidRPr="006B4E68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</w:t>
      </w:r>
      <w:r w:rsidRPr="006B4E68">
        <w:rPr>
          <w:rFonts w:ascii="Times New Roman" w:hAnsi="Times New Roman"/>
          <w:color w:val="000000"/>
          <w:sz w:val="28"/>
          <w:lang w:val="ru-RU"/>
        </w:rPr>
        <w:t>, В. Скотта и другие.</w:t>
      </w:r>
      <w:bookmarkEnd w:id="90"/>
    </w:p>
    <w:p w:rsidR="006042D7" w:rsidRPr="006B4E68" w:rsidRDefault="006042D7">
      <w:pPr>
        <w:rPr>
          <w:lang w:val="ru-RU"/>
        </w:rPr>
        <w:sectPr w:rsidR="006042D7" w:rsidRPr="006B4E68">
          <w:pgSz w:w="11906" w:h="16383"/>
          <w:pgMar w:top="1134" w:right="850" w:bottom="1134" w:left="1701" w:header="720" w:footer="720" w:gutter="0"/>
          <w:cols w:space="720"/>
        </w:sectPr>
      </w:pPr>
    </w:p>
    <w:p w:rsidR="006042D7" w:rsidRPr="006B4E68" w:rsidRDefault="00430ABA">
      <w:pPr>
        <w:spacing w:after="0" w:line="264" w:lineRule="auto"/>
        <w:ind w:left="120"/>
        <w:jc w:val="both"/>
        <w:rPr>
          <w:lang w:val="ru-RU"/>
        </w:rPr>
      </w:pPr>
      <w:bookmarkStart w:id="91" w:name="block-38391609"/>
      <w:bookmarkEnd w:id="3"/>
      <w:r w:rsidRPr="006B4E6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left="12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</w:t>
      </w:r>
      <w:r w:rsidRPr="006B4E68">
        <w:rPr>
          <w:rFonts w:ascii="Times New Roman" w:hAnsi="Times New Roman"/>
          <w:color w:val="000000"/>
          <w:sz w:val="28"/>
          <w:lang w:val="ru-RU"/>
        </w:rPr>
        <w:t>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рабочей </w:t>
      </w:r>
      <w:r w:rsidRPr="006B4E68">
        <w:rPr>
          <w:rFonts w:ascii="Times New Roman" w:hAnsi="Times New Roman"/>
          <w:color w:val="000000"/>
          <w:sz w:val="28"/>
          <w:lang w:val="ru-RU"/>
        </w:rPr>
        <w:t>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</w:t>
      </w:r>
      <w:r w:rsidRPr="006B4E68">
        <w:rPr>
          <w:rFonts w:ascii="Times New Roman" w:hAnsi="Times New Roman"/>
          <w:color w:val="000000"/>
          <w:sz w:val="28"/>
          <w:lang w:val="ru-RU"/>
        </w:rPr>
        <w:t>ьной деятельности, в том числе в части: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Default="00430A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6042D7" w:rsidRPr="006B4E68" w:rsidRDefault="00430A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6042D7" w:rsidRPr="006B4E68" w:rsidRDefault="00430A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активное участие в жизни семьи, образовательной организации, </w:t>
      </w:r>
      <w:r w:rsidRPr="006B4E68">
        <w:rPr>
          <w:rFonts w:ascii="Times New Roman" w:hAnsi="Times New Roman"/>
          <w:color w:val="000000"/>
          <w:sz w:val="28"/>
          <w:lang w:val="ru-RU"/>
        </w:rPr>
        <w:t>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6042D7" w:rsidRPr="006B4E68" w:rsidRDefault="00430A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6042D7" w:rsidRPr="006B4E68" w:rsidRDefault="00430A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6042D7" w:rsidRPr="006B4E68" w:rsidRDefault="00430A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представление о</w:t>
      </w:r>
      <w:r w:rsidRPr="006B4E68">
        <w:rPr>
          <w:rFonts w:ascii="Times New Roman" w:hAnsi="Times New Roman"/>
          <w:color w:val="000000"/>
          <w:sz w:val="28"/>
          <w:lang w:val="ru-RU"/>
        </w:rPr>
        <w:t>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6042D7" w:rsidRPr="006B4E68" w:rsidRDefault="00430A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</w:t>
      </w:r>
      <w:r w:rsidRPr="006B4E68">
        <w:rPr>
          <w:rFonts w:ascii="Times New Roman" w:hAnsi="Times New Roman"/>
          <w:color w:val="000000"/>
          <w:sz w:val="28"/>
          <w:lang w:val="ru-RU"/>
        </w:rPr>
        <w:t>;</w:t>
      </w:r>
    </w:p>
    <w:p w:rsidR="006042D7" w:rsidRPr="006B4E68" w:rsidRDefault="00430A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6042D7" w:rsidRPr="006B4E68" w:rsidRDefault="00430A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6042D7" w:rsidRPr="006B4E68" w:rsidRDefault="00430AB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</w:t>
      </w:r>
      <w:r w:rsidRPr="006B4E68">
        <w:rPr>
          <w:rFonts w:ascii="Times New Roman" w:hAnsi="Times New Roman"/>
          <w:color w:val="000000"/>
          <w:sz w:val="28"/>
          <w:lang w:val="ru-RU"/>
        </w:rPr>
        <w:t>мощь людям, нуждающимся в ней).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Default="00430A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6042D7" w:rsidRPr="006B4E68" w:rsidRDefault="00430A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народов России в контексте изучения произведений русской и зарубежной литературы, а также литератур народов РФ;</w:t>
      </w:r>
    </w:p>
    <w:p w:rsidR="006042D7" w:rsidRPr="006B4E68" w:rsidRDefault="00430A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</w:t>
      </w:r>
      <w:r w:rsidRPr="006B4E68">
        <w:rPr>
          <w:rFonts w:ascii="Times New Roman" w:hAnsi="Times New Roman"/>
          <w:color w:val="000000"/>
          <w:sz w:val="28"/>
          <w:lang w:val="ru-RU"/>
        </w:rPr>
        <w:t>а, в том числе отражённым в художественных произведениях;</w:t>
      </w:r>
    </w:p>
    <w:p w:rsidR="006042D7" w:rsidRPr="006B4E68" w:rsidRDefault="00430AB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</w:t>
      </w:r>
      <w:r w:rsidRPr="006B4E68">
        <w:rPr>
          <w:rFonts w:ascii="Times New Roman" w:hAnsi="Times New Roman"/>
          <w:color w:val="000000"/>
          <w:sz w:val="28"/>
          <w:lang w:val="ru-RU"/>
        </w:rPr>
        <w:t>итературе.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Default="00430A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6042D7" w:rsidRPr="006B4E68" w:rsidRDefault="00430A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6042D7" w:rsidRPr="006B4E68" w:rsidRDefault="00430A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поступки, а также поведение </w:t>
      </w:r>
      <w:r w:rsidRPr="006B4E68">
        <w:rPr>
          <w:rFonts w:ascii="Times New Roman" w:hAnsi="Times New Roman"/>
          <w:color w:val="000000"/>
          <w:sz w:val="28"/>
          <w:lang w:val="ru-RU"/>
        </w:rPr>
        <w:t>и поступки других людей с позиции нравственных и правовых норм с учётом осознания последствий поступков;</w:t>
      </w:r>
    </w:p>
    <w:p w:rsidR="006042D7" w:rsidRPr="006B4E68" w:rsidRDefault="00430AB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Default="00430A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Эстетического </w:t>
      </w:r>
      <w:r>
        <w:rPr>
          <w:rFonts w:ascii="Times New Roman" w:hAnsi="Times New Roman"/>
          <w:b/>
          <w:color w:val="000000"/>
          <w:sz w:val="28"/>
        </w:rPr>
        <w:t>воспитания:</w:t>
      </w:r>
    </w:p>
    <w:p w:rsidR="006042D7" w:rsidRPr="006B4E68" w:rsidRDefault="00430A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6042D7" w:rsidRPr="006B4E68" w:rsidRDefault="00430A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</w:t>
      </w:r>
      <w:r w:rsidRPr="006B4E68">
        <w:rPr>
          <w:rFonts w:ascii="Times New Roman" w:hAnsi="Times New Roman"/>
          <w:color w:val="000000"/>
          <w:sz w:val="28"/>
          <w:lang w:val="ru-RU"/>
        </w:rPr>
        <w:t>ак средства коммуникации и самовыражения;</w:t>
      </w:r>
    </w:p>
    <w:p w:rsidR="006042D7" w:rsidRPr="006B4E68" w:rsidRDefault="00430A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6042D7" w:rsidRPr="006B4E68" w:rsidRDefault="00430AB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left="12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>ры здоровья и эмоционального благополучия:</w:t>
      </w:r>
    </w:p>
    <w:p w:rsidR="006042D7" w:rsidRPr="006B4E68" w:rsidRDefault="00430A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6042D7" w:rsidRPr="006B4E68" w:rsidRDefault="00430A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алансированный режим занятий и отдыха, регулярная физическая активность); </w:t>
      </w:r>
    </w:p>
    <w:p w:rsidR="006042D7" w:rsidRPr="006B4E68" w:rsidRDefault="00430A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ости, в том числе навыки безопасного поведения в интернет-среде в процессе школьного литературного образования; </w:t>
      </w:r>
    </w:p>
    <w:p w:rsidR="006042D7" w:rsidRPr="006B4E68" w:rsidRDefault="00430A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</w:t>
      </w:r>
      <w:r w:rsidRPr="006B4E68">
        <w:rPr>
          <w:rFonts w:ascii="Times New Roman" w:hAnsi="Times New Roman"/>
          <w:color w:val="000000"/>
          <w:sz w:val="28"/>
          <w:lang w:val="ru-RU"/>
        </w:rPr>
        <w:t>й опыт и выстраивая дальнейшие цели;</w:t>
      </w:r>
    </w:p>
    <w:p w:rsidR="006042D7" w:rsidRPr="006B4E68" w:rsidRDefault="00430A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6042D7" w:rsidRPr="006B4E68" w:rsidRDefault="00430A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6042D7" w:rsidRPr="006B4E68" w:rsidRDefault="00430A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6042D7" w:rsidRPr="006B4E68" w:rsidRDefault="00430AB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Default="00430A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6042D7" w:rsidRPr="006B4E68" w:rsidRDefault="00430A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6042D7" w:rsidRPr="006B4E68" w:rsidRDefault="00430A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предметного знания и знакомства с деятельностью героев на страницах литературных произведений; </w:t>
      </w:r>
    </w:p>
    <w:p w:rsidR="006042D7" w:rsidRPr="006B4E68" w:rsidRDefault="00430A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6042D7" w:rsidRPr="006B4E68" w:rsidRDefault="00430A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6042D7" w:rsidRPr="006B4E68" w:rsidRDefault="00430A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6042D7" w:rsidRPr="006B4E68" w:rsidRDefault="00430AB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</w:t>
      </w:r>
      <w:r w:rsidRPr="006B4E68">
        <w:rPr>
          <w:rFonts w:ascii="Times New Roman" w:hAnsi="Times New Roman"/>
          <w:color w:val="000000"/>
          <w:sz w:val="28"/>
          <w:lang w:val="ru-RU"/>
        </w:rPr>
        <w:t>ых планов с учетом личных и общественных интересов и потребностей.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Default="00430A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6042D7" w:rsidRPr="006B4E68" w:rsidRDefault="00430A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едствий для окружающей среды; </w:t>
      </w:r>
    </w:p>
    <w:p w:rsidR="006042D7" w:rsidRPr="006B4E68" w:rsidRDefault="00430A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6042D7" w:rsidRPr="006B4E68" w:rsidRDefault="00430A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среде, в том числе сформированное при знакомстве с ли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тературными произведениями, поднимающими экологические проблемы; </w:t>
      </w:r>
    </w:p>
    <w:p w:rsidR="006042D7" w:rsidRPr="006B4E68" w:rsidRDefault="00430A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6042D7" w:rsidRPr="006B4E68" w:rsidRDefault="00430AB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</w:t>
      </w:r>
      <w:r w:rsidRPr="006B4E68">
        <w:rPr>
          <w:rFonts w:ascii="Times New Roman" w:hAnsi="Times New Roman"/>
          <w:color w:val="000000"/>
          <w:sz w:val="28"/>
          <w:lang w:val="ru-RU"/>
        </w:rPr>
        <w:t>енности.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Default="00430A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6042D7" w:rsidRPr="006B4E68" w:rsidRDefault="00430A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мостоятельно прочитанные литературные произведения; </w:t>
      </w:r>
    </w:p>
    <w:p w:rsidR="006042D7" w:rsidRPr="006B4E68" w:rsidRDefault="00430A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6042D7" w:rsidRPr="006B4E68" w:rsidRDefault="00430A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6042D7" w:rsidRPr="006B4E68" w:rsidRDefault="00430AB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установка на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left="12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6042D7" w:rsidRPr="006B4E68" w:rsidRDefault="00430A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освоени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>профессиональной деят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ельности, а также в рамках социального взаимодействия с людьми из другой культурной среды; </w:t>
      </w:r>
    </w:p>
    <w:p w:rsidR="006042D7" w:rsidRPr="006B4E68" w:rsidRDefault="00430A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6042D7" w:rsidRPr="006B4E68" w:rsidRDefault="00430A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х; </w:t>
      </w:r>
    </w:p>
    <w:p w:rsidR="006042D7" w:rsidRPr="006B4E68" w:rsidRDefault="00430A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6042D7" w:rsidRPr="006B4E68" w:rsidRDefault="00430A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развитие; </w:t>
      </w:r>
    </w:p>
    <w:p w:rsidR="006042D7" w:rsidRPr="006B4E68" w:rsidRDefault="00430A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6042D7" w:rsidRPr="006B4E68" w:rsidRDefault="00430A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6042D7" w:rsidRPr="006B4E68" w:rsidRDefault="00430A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</w:t>
      </w:r>
      <w:r w:rsidRPr="006B4E68">
        <w:rPr>
          <w:rFonts w:ascii="Times New Roman" w:hAnsi="Times New Roman"/>
          <w:color w:val="000000"/>
          <w:sz w:val="28"/>
          <w:lang w:val="ru-RU"/>
        </w:rPr>
        <w:t>стижений целей и преодоления вызовов, возможных глобальных последствий;</w:t>
      </w:r>
    </w:p>
    <w:p w:rsidR="006042D7" w:rsidRPr="006B4E68" w:rsidRDefault="00430A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6042D7" w:rsidRPr="006B4E68" w:rsidRDefault="00430A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ребующий контрмер; </w:t>
      </w:r>
    </w:p>
    <w:p w:rsidR="006042D7" w:rsidRPr="006B4E68" w:rsidRDefault="00430A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6042D7" w:rsidRPr="006B4E68" w:rsidRDefault="00430A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6042D7" w:rsidRPr="006B4E68" w:rsidRDefault="00430AB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</w:t>
      </w:r>
      <w:r w:rsidRPr="006B4E68">
        <w:rPr>
          <w:rFonts w:ascii="Times New Roman" w:hAnsi="Times New Roman"/>
          <w:color w:val="000000"/>
          <w:sz w:val="28"/>
          <w:lang w:val="ru-RU"/>
        </w:rPr>
        <w:t>тий успеха.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left="12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left="12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6042D7" w:rsidRPr="006B4E68" w:rsidRDefault="00430A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6B4E68">
        <w:rPr>
          <w:rFonts w:ascii="Times New Roman" w:hAnsi="Times New Roman"/>
          <w:color w:val="000000"/>
          <w:sz w:val="28"/>
          <w:lang w:val="ru-RU"/>
        </w:rPr>
        <w:t>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6042D7" w:rsidRPr="006B4E68" w:rsidRDefault="00430A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</w:t>
      </w:r>
      <w:r w:rsidRPr="006B4E68">
        <w:rPr>
          <w:rFonts w:ascii="Times New Roman" w:hAnsi="Times New Roman"/>
          <w:color w:val="000000"/>
          <w:sz w:val="28"/>
          <w:lang w:val="ru-RU"/>
        </w:rPr>
        <w:t>ризнаку, устанавливать основания для их обобщения и сравнения, определять критерии проводимого анализа;</w:t>
      </w:r>
    </w:p>
    <w:p w:rsidR="006042D7" w:rsidRPr="006B4E68" w:rsidRDefault="00430A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6042D7" w:rsidRPr="006B4E68" w:rsidRDefault="00430A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предлагать критерии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для выявления закономерностей и противоречий с учётом учебной задачи;</w:t>
      </w:r>
    </w:p>
    <w:p w:rsidR="006042D7" w:rsidRPr="006B4E68" w:rsidRDefault="00430A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6042D7" w:rsidRPr="006B4E68" w:rsidRDefault="00430A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6042D7" w:rsidRPr="006B4E68" w:rsidRDefault="00430A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делать </w:t>
      </w:r>
      <w:r w:rsidRPr="006B4E68">
        <w:rPr>
          <w:rFonts w:ascii="Times New Roman" w:hAnsi="Times New Roman"/>
          <w:color w:val="000000"/>
          <w:sz w:val="28"/>
          <w:lang w:val="ru-RU"/>
        </w:rPr>
        <w:t>выводы с использованием дедуктивных и индуктивных умозаключений, умозаключений по аналогии;</w:t>
      </w:r>
    </w:p>
    <w:p w:rsidR="006042D7" w:rsidRPr="006B4E68" w:rsidRDefault="00430A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6042D7" w:rsidRPr="006B4E68" w:rsidRDefault="00430AB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решения, выбирать наиболее подходящий с учётом самостоятельно выделенных критериев).</w:t>
      </w:r>
    </w:p>
    <w:p w:rsidR="006042D7" w:rsidRDefault="00430A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6042D7" w:rsidRPr="006B4E68" w:rsidRDefault="00430A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искомое и данное;</w:t>
      </w:r>
    </w:p>
    <w:p w:rsidR="006042D7" w:rsidRPr="006B4E68" w:rsidRDefault="00430A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6042D7" w:rsidRPr="006B4E68" w:rsidRDefault="00430A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6042D7" w:rsidRPr="006B4E68" w:rsidRDefault="00430A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</w:t>
      </w:r>
      <w:r w:rsidRPr="006B4E68">
        <w:rPr>
          <w:rFonts w:ascii="Times New Roman" w:hAnsi="Times New Roman"/>
          <w:color w:val="000000"/>
          <w:sz w:val="28"/>
          <w:lang w:val="ru-RU"/>
        </w:rPr>
        <w:t>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6042D7" w:rsidRPr="006B4E68" w:rsidRDefault="00430A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</w:t>
      </w:r>
      <w:r w:rsidRPr="006B4E68">
        <w:rPr>
          <w:rFonts w:ascii="Times New Roman" w:hAnsi="Times New Roman"/>
          <w:color w:val="000000"/>
          <w:sz w:val="28"/>
          <w:lang w:val="ru-RU"/>
        </w:rPr>
        <w:t>имента);</w:t>
      </w:r>
    </w:p>
    <w:p w:rsidR="006042D7" w:rsidRPr="006B4E68" w:rsidRDefault="00430A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6042D7" w:rsidRPr="006B4E68" w:rsidRDefault="00430A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6042D7" w:rsidRPr="006B4E68" w:rsidRDefault="00430AB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</w:t>
      </w:r>
      <w:r w:rsidRPr="006B4E68">
        <w:rPr>
          <w:rFonts w:ascii="Times New Roman" w:hAnsi="Times New Roman"/>
          <w:color w:val="000000"/>
          <w:sz w:val="28"/>
          <w:lang w:val="ru-RU"/>
        </w:rPr>
        <w:t>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6042D7" w:rsidRDefault="00430A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6042D7" w:rsidRPr="006B4E68" w:rsidRDefault="00430A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</w:t>
      </w:r>
      <w:r w:rsidRPr="006B4E68">
        <w:rPr>
          <w:rFonts w:ascii="Times New Roman" w:hAnsi="Times New Roman"/>
          <w:color w:val="000000"/>
          <w:sz w:val="28"/>
          <w:lang w:val="ru-RU"/>
        </w:rPr>
        <w:t>ре литературной и другой информации или данных из источников с учётом предложенной учебной задачи и заданных критериев;</w:t>
      </w:r>
    </w:p>
    <w:p w:rsidR="006042D7" w:rsidRPr="006B4E68" w:rsidRDefault="00430A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6042D7" w:rsidRPr="006B4E68" w:rsidRDefault="00430A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нах</w:t>
      </w:r>
      <w:r w:rsidRPr="006B4E68">
        <w:rPr>
          <w:rFonts w:ascii="Times New Roman" w:hAnsi="Times New Roman"/>
          <w:color w:val="000000"/>
          <w:sz w:val="28"/>
          <w:lang w:val="ru-RU"/>
        </w:rPr>
        <w:t>одить сходные аргументы (подтверждающие или опровергающие одну и ту же идею, версию) в различных информационных источниках;</w:t>
      </w:r>
    </w:p>
    <w:p w:rsidR="006042D7" w:rsidRPr="006B4E68" w:rsidRDefault="00430A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</w:t>
      </w:r>
      <w:r w:rsidRPr="006B4E68">
        <w:rPr>
          <w:rFonts w:ascii="Times New Roman" w:hAnsi="Times New Roman"/>
          <w:color w:val="000000"/>
          <w:sz w:val="28"/>
          <w:lang w:val="ru-RU"/>
        </w:rPr>
        <w:t>сложными схемами, диаграммами, иной графикой и их комбинациями;</w:t>
      </w:r>
    </w:p>
    <w:p w:rsidR="006042D7" w:rsidRPr="006B4E68" w:rsidRDefault="00430A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6042D7" w:rsidRPr="006B4E68" w:rsidRDefault="00430AB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Универс</w:t>
      </w:r>
      <w:r w:rsidRPr="006B4E68">
        <w:rPr>
          <w:rFonts w:ascii="Times New Roman" w:hAnsi="Times New Roman"/>
          <w:b/>
          <w:color w:val="000000"/>
          <w:sz w:val="28"/>
          <w:lang w:val="ru-RU"/>
        </w:rPr>
        <w:t>альные учебные коммуникативные действия: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6042D7" w:rsidRPr="006B4E68" w:rsidRDefault="00430A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6042D7" w:rsidRPr="006B4E68" w:rsidRDefault="00430A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знаков, знать и распознавать </w:t>
      </w:r>
      <w:r w:rsidRPr="006B4E68">
        <w:rPr>
          <w:rFonts w:ascii="Times New Roman" w:hAnsi="Times New Roman"/>
          <w:color w:val="000000"/>
          <w:sz w:val="28"/>
          <w:lang w:val="ru-RU"/>
        </w:rPr>
        <w:t>предпосылки конфликтных ситуаций, находя аналогии в литературных произведениях, и смягчать конфликты, вести переговоры;</w:t>
      </w:r>
    </w:p>
    <w:p w:rsidR="006042D7" w:rsidRPr="006B4E68" w:rsidRDefault="00430A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6042D7" w:rsidRPr="006B4E68" w:rsidRDefault="00430A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</w:t>
      </w:r>
      <w:r w:rsidRPr="006B4E68">
        <w:rPr>
          <w:rFonts w:ascii="Times New Roman" w:hAnsi="Times New Roman"/>
          <w:color w:val="000000"/>
          <w:sz w:val="28"/>
          <w:lang w:val="ru-RU"/>
        </w:rPr>
        <w:t>ку и корректно формулировать свои возражения;</w:t>
      </w:r>
    </w:p>
    <w:p w:rsidR="006042D7" w:rsidRPr="006B4E68" w:rsidRDefault="00430A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6042D7" w:rsidRPr="006B4E68" w:rsidRDefault="00430A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сопоставлять свои суждени</w:t>
      </w:r>
      <w:r w:rsidRPr="006B4E68">
        <w:rPr>
          <w:rFonts w:ascii="Times New Roman" w:hAnsi="Times New Roman"/>
          <w:color w:val="000000"/>
          <w:sz w:val="28"/>
          <w:lang w:val="ru-RU"/>
        </w:rPr>
        <w:t>я с суждениями других участников диалога, обнаруживать различие и сходство позиций;</w:t>
      </w:r>
    </w:p>
    <w:p w:rsidR="006042D7" w:rsidRPr="006B4E68" w:rsidRDefault="00430A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6042D7" w:rsidRPr="006B4E68" w:rsidRDefault="00430AB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</w:t>
      </w:r>
      <w:r w:rsidRPr="006B4E68">
        <w:rPr>
          <w:rFonts w:ascii="Times New Roman" w:hAnsi="Times New Roman"/>
          <w:color w:val="000000"/>
          <w:sz w:val="28"/>
          <w:lang w:val="ru-RU"/>
        </w:rPr>
        <w:t>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042D7" w:rsidRDefault="00430A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6042D7" w:rsidRPr="006B4E68" w:rsidRDefault="00430A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</w:t>
      </w:r>
      <w:r w:rsidRPr="006B4E68">
        <w:rPr>
          <w:rFonts w:ascii="Times New Roman" w:hAnsi="Times New Roman"/>
          <w:color w:val="000000"/>
          <w:sz w:val="28"/>
          <w:lang w:val="ru-RU"/>
        </w:rPr>
        <w:t>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6042D7" w:rsidRPr="006B4E68" w:rsidRDefault="00430A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учебной деятельности, коллективно строить действия по её достижению: </w:t>
      </w:r>
      <w:r w:rsidRPr="006B4E68">
        <w:rPr>
          <w:rFonts w:ascii="Times New Roman" w:hAnsi="Times New Roman"/>
          <w:color w:val="000000"/>
          <w:sz w:val="28"/>
          <w:lang w:val="ru-RU"/>
        </w:rPr>
        <w:t>распределять роли, договариваться, обсуждать процесс и результат совместной работы;</w:t>
      </w:r>
    </w:p>
    <w:p w:rsidR="006042D7" w:rsidRPr="006B4E68" w:rsidRDefault="00430A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6042D7" w:rsidRPr="006B4E68" w:rsidRDefault="00430A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</w:t>
      </w:r>
      <w:r w:rsidRPr="006B4E68">
        <w:rPr>
          <w:rFonts w:ascii="Times New Roman" w:hAnsi="Times New Roman"/>
          <w:color w:val="000000"/>
          <w:sz w:val="28"/>
          <w:lang w:val="ru-RU"/>
        </w:rPr>
        <w:t>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</w:t>
      </w:r>
      <w:r w:rsidRPr="006B4E68">
        <w:rPr>
          <w:rFonts w:ascii="Times New Roman" w:hAnsi="Times New Roman"/>
          <w:color w:val="000000"/>
          <w:sz w:val="28"/>
          <w:lang w:val="ru-RU"/>
        </w:rPr>
        <w:t>ные);</w:t>
      </w:r>
    </w:p>
    <w:p w:rsidR="006042D7" w:rsidRPr="006B4E68" w:rsidRDefault="00430A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6042D7" w:rsidRPr="006B4E68" w:rsidRDefault="00430A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</w:t>
      </w:r>
      <w:r w:rsidRPr="006B4E68">
        <w:rPr>
          <w:rFonts w:ascii="Times New Roman" w:hAnsi="Times New Roman"/>
          <w:color w:val="000000"/>
          <w:sz w:val="28"/>
          <w:lang w:val="ru-RU"/>
        </w:rPr>
        <w:t>их, проявлять уважительное отношение к собеседнику и корректно формулировать свои возражения;</w:t>
      </w:r>
    </w:p>
    <w:p w:rsidR="006042D7" w:rsidRPr="006B4E68" w:rsidRDefault="00430A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</w:t>
      </w:r>
      <w:r w:rsidRPr="006B4E68">
        <w:rPr>
          <w:rFonts w:ascii="Times New Roman" w:hAnsi="Times New Roman"/>
          <w:color w:val="000000"/>
          <w:sz w:val="28"/>
          <w:lang w:val="ru-RU"/>
        </w:rPr>
        <w:t>желательности общения;</w:t>
      </w:r>
    </w:p>
    <w:p w:rsidR="006042D7" w:rsidRPr="006B4E68" w:rsidRDefault="00430A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042D7" w:rsidRPr="006B4E68" w:rsidRDefault="00430A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6042D7" w:rsidRPr="006B4E68" w:rsidRDefault="00430A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самостоятел</w:t>
      </w:r>
      <w:r w:rsidRPr="006B4E68">
        <w:rPr>
          <w:rFonts w:ascii="Times New Roman" w:hAnsi="Times New Roman"/>
          <w:color w:val="000000"/>
          <w:sz w:val="28"/>
          <w:lang w:val="ru-RU"/>
        </w:rPr>
        <w:t>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6042D7" w:rsidRPr="006B4E68" w:rsidRDefault="00430A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6042D7" w:rsidRPr="006B4E68" w:rsidRDefault="00430AB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сравнивать рез</w:t>
      </w:r>
      <w:r w:rsidRPr="006B4E68">
        <w:rPr>
          <w:rFonts w:ascii="Times New Roman" w:hAnsi="Times New Roman"/>
          <w:color w:val="000000"/>
          <w:sz w:val="28"/>
          <w:lang w:val="ru-RU"/>
        </w:rPr>
        <w:t>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6042D7" w:rsidRPr="006B4E68" w:rsidRDefault="00430ABA">
      <w:pPr>
        <w:spacing w:after="0" w:line="264" w:lineRule="auto"/>
        <w:ind w:left="12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6042D7" w:rsidRPr="006B4E68" w:rsidRDefault="00430A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6B4E68">
        <w:rPr>
          <w:rFonts w:ascii="Times New Roman" w:hAnsi="Times New Roman"/>
          <w:color w:val="000000"/>
          <w:sz w:val="28"/>
          <w:lang w:val="ru-RU"/>
        </w:rPr>
        <w:t>проблемы для решения в учебных и жизненных ситуациях, анализируя ситуации, изображённые в художественной литературе;</w:t>
      </w:r>
    </w:p>
    <w:p w:rsidR="006042D7" w:rsidRPr="006B4E68" w:rsidRDefault="00430A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6042D7" w:rsidRPr="006B4E68" w:rsidRDefault="00430A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042D7" w:rsidRPr="006B4E68" w:rsidRDefault="00430A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6042D7" w:rsidRPr="006B4E68" w:rsidRDefault="00430AB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6042D7" w:rsidRDefault="00430A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6042D7" w:rsidRPr="006B4E68" w:rsidRDefault="00430A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 в школ</w:t>
      </w:r>
      <w:r w:rsidRPr="006B4E68">
        <w:rPr>
          <w:rFonts w:ascii="Times New Roman" w:hAnsi="Times New Roman"/>
          <w:color w:val="000000"/>
          <w:sz w:val="28"/>
          <w:lang w:val="ru-RU"/>
        </w:rPr>
        <w:t>ьном литературном образовании; давать адекватную оценку учебной ситуации и предлагать план её изменения;</w:t>
      </w:r>
    </w:p>
    <w:p w:rsidR="006042D7" w:rsidRPr="006B4E68" w:rsidRDefault="00430A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042D7" w:rsidRPr="006B4E68" w:rsidRDefault="00430A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объя</w:t>
      </w:r>
      <w:r w:rsidRPr="006B4E68">
        <w:rPr>
          <w:rFonts w:ascii="Times New Roman" w:hAnsi="Times New Roman"/>
          <w:color w:val="000000"/>
          <w:sz w:val="28"/>
          <w:lang w:val="ru-RU"/>
        </w:rPr>
        <w:t>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6042D7" w:rsidRPr="006B4E68" w:rsidRDefault="00430AB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вносить коррективы в деятельность на основе новых обстоятельств и изменившихся ситуаций, установленных </w:t>
      </w:r>
      <w:r w:rsidRPr="006B4E68">
        <w:rPr>
          <w:rFonts w:ascii="Times New Roman" w:hAnsi="Times New Roman"/>
          <w:color w:val="000000"/>
          <w:sz w:val="28"/>
          <w:lang w:val="ru-RU"/>
        </w:rPr>
        <w:t>ошибок, возникших трудностей; оценивать соответствие результата цели и условиям.</w:t>
      </w:r>
    </w:p>
    <w:p w:rsidR="006042D7" w:rsidRDefault="00430A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:rsidR="006042D7" w:rsidRPr="006B4E68" w:rsidRDefault="00430AB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6042D7" w:rsidRPr="006B4E68" w:rsidRDefault="00430AB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6042D7" w:rsidRPr="006B4E68" w:rsidRDefault="00430AB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ставить се</w:t>
      </w:r>
      <w:r w:rsidRPr="006B4E68">
        <w:rPr>
          <w:rFonts w:ascii="Times New Roman" w:hAnsi="Times New Roman"/>
          <w:color w:val="000000"/>
          <w:sz w:val="28"/>
          <w:lang w:val="ru-RU"/>
        </w:rPr>
        <w:t>бя на место другого человека, понимать мотивы и намерения другого, анализируя примеры из художественной литературы;</w:t>
      </w:r>
    </w:p>
    <w:p w:rsidR="006042D7" w:rsidRPr="006B4E68" w:rsidRDefault="00430AB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6042D7" w:rsidRDefault="00430AB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6042D7" w:rsidRPr="006B4E68" w:rsidRDefault="00430A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</w:t>
      </w:r>
      <w:r w:rsidRPr="006B4E68">
        <w:rPr>
          <w:rFonts w:ascii="Times New Roman" w:hAnsi="Times New Roman"/>
          <w:color w:val="000000"/>
          <w:sz w:val="28"/>
          <w:lang w:val="ru-RU"/>
        </w:rPr>
        <w:t>аимоотношениями литературных героев;</w:t>
      </w:r>
    </w:p>
    <w:p w:rsidR="006042D7" w:rsidRPr="006B4E68" w:rsidRDefault="00430A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6042D7" w:rsidRPr="006B4E68" w:rsidRDefault="00430A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6042D7" w:rsidRPr="006B4E68" w:rsidRDefault="00430AB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left="12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left="12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6B4E68">
        <w:rPr>
          <w:rFonts w:ascii="Times New Roman" w:hAnsi="Times New Roman"/>
          <w:color w:val="000000"/>
          <w:sz w:val="28"/>
          <w:lang w:val="ru-RU"/>
        </w:rPr>
        <w:t>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</w:t>
      </w:r>
      <w:r w:rsidRPr="006B4E68">
        <w:rPr>
          <w:rFonts w:ascii="Times New Roman" w:hAnsi="Times New Roman"/>
          <w:color w:val="000000"/>
          <w:sz w:val="28"/>
          <w:lang w:val="ru-RU"/>
        </w:rPr>
        <w:t>го, делового, публицистического;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6042D7" w:rsidRPr="006B4E68" w:rsidRDefault="00430AB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иметь начальные представления о родах и жанрах литературы; </w:t>
      </w:r>
      <w:r w:rsidRPr="006B4E68">
        <w:rPr>
          <w:rFonts w:ascii="Times New Roman" w:hAnsi="Times New Roman"/>
          <w:color w:val="000000"/>
          <w:sz w:val="28"/>
          <w:lang w:val="ru-RU"/>
        </w:rPr>
        <w:t>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6042D7" w:rsidRPr="006B4E68" w:rsidRDefault="00430AB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понимать смысловое наполнение теоретико-литературных понятий и учиться использ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:rsidR="006042D7" w:rsidRPr="006B4E68" w:rsidRDefault="00430AB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</w:t>
      </w:r>
      <w:r w:rsidRPr="006B4E68">
        <w:rPr>
          <w:rFonts w:ascii="Times New Roman" w:hAnsi="Times New Roman"/>
          <w:color w:val="000000"/>
          <w:sz w:val="28"/>
          <w:lang w:val="ru-RU"/>
        </w:rPr>
        <w:t>бразы персонажей;</w:t>
      </w:r>
    </w:p>
    <w:p w:rsidR="006042D7" w:rsidRPr="006B4E68" w:rsidRDefault="00430AB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4) выразительно чита</w:t>
      </w:r>
      <w:r w:rsidRPr="006B4E68">
        <w:rPr>
          <w:rFonts w:ascii="Times New Roman" w:hAnsi="Times New Roman"/>
          <w:color w:val="000000"/>
          <w:sz w:val="28"/>
          <w:lang w:val="ru-RU"/>
        </w:rPr>
        <w:t>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5) пересказывать прочитанное произведение, используя </w:t>
      </w:r>
      <w:r w:rsidRPr="006B4E68">
        <w:rPr>
          <w:rFonts w:ascii="Times New Roman" w:hAnsi="Times New Roman"/>
          <w:color w:val="000000"/>
          <w:sz w:val="28"/>
          <w:lang w:val="ru-RU"/>
        </w:rPr>
        <w:t>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оценки прочитанного (с учётом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литературного развития обучающихся);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текстуально изученных произведен</w:t>
      </w:r>
      <w:r w:rsidRPr="006B4E68">
        <w:rPr>
          <w:rFonts w:ascii="Times New Roman" w:hAnsi="Times New Roman"/>
          <w:color w:val="000000"/>
          <w:sz w:val="28"/>
          <w:lang w:val="ru-RU"/>
        </w:rPr>
        <w:t>ий фольклора и литературы;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10) плани</w:t>
      </w:r>
      <w:r w:rsidRPr="006B4E68">
        <w:rPr>
          <w:rFonts w:ascii="Times New Roman" w:hAnsi="Times New Roman"/>
          <w:color w:val="000000"/>
          <w:sz w:val="28"/>
          <w:lang w:val="ru-RU"/>
        </w:rPr>
        <w:t>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руководством учителя и учиться п</w:t>
      </w:r>
      <w:r w:rsidRPr="006B4E68">
        <w:rPr>
          <w:rFonts w:ascii="Times New Roman" w:hAnsi="Times New Roman"/>
          <w:color w:val="000000"/>
          <w:sz w:val="28"/>
          <w:lang w:val="ru-RU"/>
        </w:rPr>
        <w:t>ублично представлять их результаты (с учётом литературного развития обучающихся);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интернет-ресурсами, соблюдая правила информационной безопасности.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left="12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</w:t>
      </w:r>
      <w:r w:rsidRPr="006B4E68">
        <w:rPr>
          <w:rFonts w:ascii="Times New Roman" w:hAnsi="Times New Roman"/>
          <w:color w:val="000000"/>
          <w:sz w:val="28"/>
          <w:lang w:val="ru-RU"/>
        </w:rPr>
        <w:t>Федерации;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произведений фольклора и художественной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6042D7" w:rsidRPr="006B4E68" w:rsidRDefault="00430AB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определять тему и главную мысль произведения, основные вопросы, поднятые автором; указывать родовую и жанровую принадлежность </w:t>
      </w:r>
      <w:r w:rsidRPr="006B4E68">
        <w:rPr>
          <w:rFonts w:ascii="Times New Roman" w:hAnsi="Times New Roman"/>
          <w:color w:val="000000"/>
          <w:sz w:val="28"/>
          <w:lang w:val="ru-RU"/>
        </w:rPr>
        <w:t>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6042D7" w:rsidRPr="006B4E68" w:rsidRDefault="00430AB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понимать сущность теорет</w:t>
      </w:r>
      <w:r w:rsidRPr="006B4E68">
        <w:rPr>
          <w:rFonts w:ascii="Times New Roman" w:hAnsi="Times New Roman"/>
          <w:color w:val="000000"/>
          <w:sz w:val="28"/>
          <w:lang w:val="ru-RU"/>
        </w:rPr>
        <w:t>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</w:t>
      </w:r>
      <w:r w:rsidRPr="006B4E68">
        <w:rPr>
          <w:rFonts w:ascii="Times New Roman" w:hAnsi="Times New Roman"/>
          <w:color w:val="000000"/>
          <w:sz w:val="28"/>
          <w:lang w:val="ru-RU"/>
        </w:rPr>
        <w:t>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</w:t>
      </w:r>
      <w:r w:rsidRPr="006B4E68">
        <w:rPr>
          <w:rFonts w:ascii="Times New Roman" w:hAnsi="Times New Roman"/>
          <w:color w:val="000000"/>
          <w:sz w:val="28"/>
          <w:lang w:val="ru-RU"/>
        </w:rPr>
        <w:t>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</w:t>
      </w:r>
      <w:r w:rsidRPr="006B4E68">
        <w:rPr>
          <w:rFonts w:ascii="Times New Roman" w:hAnsi="Times New Roman"/>
          <w:color w:val="000000"/>
          <w:sz w:val="28"/>
          <w:lang w:val="ru-RU"/>
        </w:rPr>
        <w:t>ма, строфа;</w:t>
      </w:r>
    </w:p>
    <w:p w:rsidR="006042D7" w:rsidRPr="006B4E68" w:rsidRDefault="00430AB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6042D7" w:rsidRPr="006B4E68" w:rsidRDefault="00430AB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фрагменты, образы персонажей, сюжеты разных литературных произведений, темы, проблемы, жанры (с учётом возраста и </w:t>
      </w:r>
      <w:r w:rsidRPr="006B4E68">
        <w:rPr>
          <w:rFonts w:ascii="Times New Roman" w:hAnsi="Times New Roman"/>
          <w:color w:val="000000"/>
          <w:sz w:val="28"/>
          <w:lang w:val="ru-RU"/>
        </w:rPr>
        <w:t>литературного развития обучающихся);</w:t>
      </w:r>
    </w:p>
    <w:p w:rsidR="006042D7" w:rsidRPr="006B4E68" w:rsidRDefault="00430AB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</w:t>
      </w:r>
      <w:r w:rsidRPr="006B4E68">
        <w:rPr>
          <w:rFonts w:ascii="Times New Roman" w:hAnsi="Times New Roman"/>
          <w:color w:val="000000"/>
          <w:sz w:val="28"/>
          <w:lang w:val="ru-RU"/>
        </w:rPr>
        <w:t>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8) владеть умениями интерпретации и оценки текстуально изученных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</w:t>
      </w:r>
      <w:r w:rsidRPr="006B4E68">
        <w:rPr>
          <w:rFonts w:ascii="Times New Roman" w:hAnsi="Times New Roman"/>
          <w:color w:val="000000"/>
          <w:sz w:val="28"/>
          <w:lang w:val="ru-RU"/>
        </w:rPr>
        <w:t>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</w:t>
      </w:r>
      <w:r w:rsidRPr="006B4E68">
        <w:rPr>
          <w:rFonts w:ascii="Times New Roman" w:hAnsi="Times New Roman"/>
          <w:color w:val="000000"/>
          <w:sz w:val="28"/>
          <w:lang w:val="ru-RU"/>
        </w:rPr>
        <w:t>й современной литературы для детей и подростков;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12) развивать умение использовать словари и спра</w:t>
      </w:r>
      <w:r w:rsidRPr="006B4E68">
        <w:rPr>
          <w:rFonts w:ascii="Times New Roman" w:hAnsi="Times New Roman"/>
          <w:color w:val="000000"/>
          <w:sz w:val="28"/>
          <w:lang w:val="ru-RU"/>
        </w:rPr>
        <w:t>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left="12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</w:t>
      </w:r>
      <w:r w:rsidRPr="006B4E68">
        <w:rPr>
          <w:rFonts w:ascii="Times New Roman" w:hAnsi="Times New Roman"/>
          <w:color w:val="000000"/>
          <w:sz w:val="28"/>
          <w:lang w:val="ru-RU"/>
        </w:rPr>
        <w:t>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</w:t>
      </w:r>
      <w:r w:rsidRPr="006B4E68">
        <w:rPr>
          <w:rFonts w:ascii="Times New Roman" w:hAnsi="Times New Roman"/>
          <w:color w:val="000000"/>
          <w:sz w:val="28"/>
          <w:lang w:val="ru-RU"/>
        </w:rPr>
        <w:t>го, публицистического;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понимать, что в лит</w:t>
      </w:r>
      <w:r w:rsidRPr="006B4E68">
        <w:rPr>
          <w:rFonts w:ascii="Times New Roman" w:hAnsi="Times New Roman"/>
          <w:color w:val="000000"/>
          <w:sz w:val="28"/>
          <w:lang w:val="ru-RU"/>
        </w:rPr>
        <w:t>ературных произведениях отражена художественная картина мира:</w:t>
      </w:r>
    </w:p>
    <w:p w:rsidR="006042D7" w:rsidRPr="006B4E68" w:rsidRDefault="00430AB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</w:t>
      </w:r>
      <w:r w:rsidRPr="006B4E68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6042D7" w:rsidRPr="006B4E68" w:rsidRDefault="00430AB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 понятий и учиться самостоятельно использовать их в п</w:t>
      </w:r>
      <w:r w:rsidRPr="006B4E68">
        <w:rPr>
          <w:rFonts w:ascii="Times New Roman" w:hAnsi="Times New Roman"/>
          <w:color w:val="000000"/>
          <w:sz w:val="28"/>
          <w:lang w:val="ru-RU"/>
        </w:rPr>
        <w:t>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</w:t>
      </w:r>
      <w:r w:rsidRPr="006B4E68">
        <w:rPr>
          <w:rFonts w:ascii="Times New Roman" w:hAnsi="Times New Roman"/>
          <w:color w:val="000000"/>
          <w:sz w:val="28"/>
          <w:lang w:val="ru-RU"/>
        </w:rPr>
        <w:t>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</w:t>
      </w:r>
      <w:r w:rsidRPr="006B4E68">
        <w:rPr>
          <w:rFonts w:ascii="Times New Roman" w:hAnsi="Times New Roman"/>
          <w:color w:val="000000"/>
          <w:sz w:val="28"/>
          <w:lang w:val="ru-RU"/>
        </w:rPr>
        <w:t>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</w:t>
      </w:r>
      <w:r w:rsidRPr="006B4E68">
        <w:rPr>
          <w:rFonts w:ascii="Times New Roman" w:hAnsi="Times New Roman"/>
          <w:color w:val="000000"/>
          <w:sz w:val="28"/>
          <w:lang w:val="ru-RU"/>
        </w:rPr>
        <w:t>; анафора; стихотворный метр (хорей, ямб, дактиль, амфибрахий, анапест), ритм, рифма, строфа;</w:t>
      </w:r>
    </w:p>
    <w:p w:rsidR="006042D7" w:rsidRPr="006B4E68" w:rsidRDefault="00430AB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6042D7" w:rsidRPr="006B4E68" w:rsidRDefault="00430AB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произведения, их фрагменты, образы персонажей, сюжеты разных </w:t>
      </w:r>
      <w:r w:rsidRPr="006B4E68">
        <w:rPr>
          <w:rFonts w:ascii="Times New Roman" w:hAnsi="Times New Roman"/>
          <w:color w:val="000000"/>
          <w:sz w:val="28"/>
          <w:lang w:val="ru-RU"/>
        </w:rPr>
        <w:t>литературных произведений, темы, проблемы, жанры, художественные приёмы, особенности языка;</w:t>
      </w:r>
    </w:p>
    <w:p w:rsidR="006042D7" w:rsidRPr="006B4E68" w:rsidRDefault="00430AB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5) пересказывать про</w:t>
      </w:r>
      <w:r w:rsidRPr="006B4E68">
        <w:rPr>
          <w:rFonts w:ascii="Times New Roman" w:hAnsi="Times New Roman"/>
          <w:color w:val="000000"/>
          <w:sz w:val="28"/>
          <w:lang w:val="ru-RU"/>
        </w:rPr>
        <w:t>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</w:t>
      </w:r>
      <w:r w:rsidRPr="006B4E68">
        <w:rPr>
          <w:rFonts w:ascii="Times New Roman" w:hAnsi="Times New Roman"/>
          <w:color w:val="000000"/>
          <w:sz w:val="28"/>
          <w:lang w:val="ru-RU"/>
        </w:rPr>
        <w:t>ии, соотносить собственную позицию с позицией автора, давать аргументированную оценку прочитанному;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</w:t>
      </w:r>
      <w:r w:rsidRPr="006B4E68">
        <w:rPr>
          <w:rFonts w:ascii="Times New Roman" w:hAnsi="Times New Roman"/>
          <w:color w:val="000000"/>
          <w:sz w:val="28"/>
          <w:lang w:val="ru-RU"/>
        </w:rPr>
        <w:t>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</w:t>
      </w:r>
      <w:r w:rsidRPr="006B4E68">
        <w:rPr>
          <w:rFonts w:ascii="Times New Roman" w:hAnsi="Times New Roman"/>
          <w:color w:val="000000"/>
          <w:sz w:val="28"/>
          <w:lang w:val="ru-RU"/>
        </w:rPr>
        <w:t>рческой работы на самостоятельно или под руководством учителя выбранную литературную или публицистическую тему;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8) самостоятельно интерпретировать и оценивать текстуально изученные художественные произведения древнерусской, русской и зарубежной литературы </w:t>
      </w:r>
      <w:r w:rsidRPr="006B4E68">
        <w:rPr>
          <w:rFonts w:ascii="Times New Roman" w:hAnsi="Times New Roman"/>
          <w:color w:val="000000"/>
          <w:sz w:val="28"/>
          <w:lang w:val="ru-RU"/>
        </w:rPr>
        <w:t>и современных авторов с использованием методов смыслового чтения и эстетического анализа;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</w:t>
      </w:r>
      <w:r w:rsidRPr="006B4E68">
        <w:rPr>
          <w:rFonts w:ascii="Times New Roman" w:hAnsi="Times New Roman"/>
          <w:color w:val="000000"/>
          <w:sz w:val="28"/>
          <w:lang w:val="ru-RU"/>
        </w:rPr>
        <w:t>етических впечатлений;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проектной или исследовательской деятельности и публично представлять полученные результаты;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</w:t>
      </w:r>
      <w:r w:rsidRPr="006B4E68">
        <w:rPr>
          <w:rFonts w:ascii="Times New Roman" w:hAnsi="Times New Roman"/>
          <w:color w:val="000000"/>
          <w:sz w:val="28"/>
          <w:lang w:val="ru-RU"/>
        </w:rPr>
        <w:t>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left="12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</w:t>
      </w:r>
      <w:r w:rsidRPr="006B4E68">
        <w:rPr>
          <w:rFonts w:ascii="Times New Roman" w:hAnsi="Times New Roman"/>
          <w:color w:val="000000"/>
          <w:sz w:val="28"/>
          <w:lang w:val="ru-RU"/>
        </w:rPr>
        <w:t>а многонационального народа Российской Федерации;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6042D7" w:rsidRPr="006B4E68" w:rsidRDefault="00430AB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а</w:t>
      </w:r>
      <w:r w:rsidRPr="006B4E68">
        <w:rPr>
          <w:rFonts w:ascii="Times New Roman" w:hAnsi="Times New Roman"/>
          <w:color w:val="000000"/>
          <w:sz w:val="28"/>
          <w:lang w:val="ru-RU"/>
        </w:rPr>
        <w:t>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</w:t>
      </w:r>
      <w:r w:rsidRPr="006B4E68">
        <w:rPr>
          <w:rFonts w:ascii="Times New Roman" w:hAnsi="Times New Roman"/>
          <w:color w:val="000000"/>
          <w:sz w:val="28"/>
          <w:lang w:val="ru-RU"/>
        </w:rPr>
        <w:t>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</w:t>
      </w:r>
      <w:r w:rsidRPr="006B4E68">
        <w:rPr>
          <w:rFonts w:ascii="Times New Roman" w:hAnsi="Times New Roman"/>
          <w:color w:val="000000"/>
          <w:sz w:val="28"/>
          <w:lang w:val="ru-RU"/>
        </w:rPr>
        <w:t>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</w:t>
      </w:r>
      <w:r w:rsidRPr="006B4E68">
        <w:rPr>
          <w:rFonts w:ascii="Times New Roman" w:hAnsi="Times New Roman"/>
          <w:color w:val="000000"/>
          <w:sz w:val="28"/>
          <w:lang w:val="ru-RU"/>
        </w:rPr>
        <w:t>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</w:t>
      </w:r>
      <w:r w:rsidRPr="006B4E68">
        <w:rPr>
          <w:rFonts w:ascii="Times New Roman" w:hAnsi="Times New Roman"/>
          <w:color w:val="000000"/>
          <w:sz w:val="28"/>
          <w:lang w:val="ru-RU"/>
        </w:rPr>
        <w:t>ественные функции;</w:t>
      </w:r>
    </w:p>
    <w:p w:rsidR="006042D7" w:rsidRPr="006B4E68" w:rsidRDefault="00430AB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</w:t>
      </w:r>
      <w:r w:rsidRPr="006B4E68">
        <w:rPr>
          <w:rFonts w:ascii="Times New Roman" w:hAnsi="Times New Roman"/>
          <w:color w:val="000000"/>
          <w:sz w:val="28"/>
          <w:lang w:val="ru-RU"/>
        </w:rPr>
        <w:t>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</w:t>
      </w:r>
      <w:r w:rsidRPr="006B4E68">
        <w:rPr>
          <w:rFonts w:ascii="Times New Roman" w:hAnsi="Times New Roman"/>
          <w:color w:val="000000"/>
          <w:sz w:val="28"/>
          <w:lang w:val="ru-RU"/>
        </w:rPr>
        <w:t>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</w:t>
      </w:r>
      <w:r w:rsidRPr="006B4E68">
        <w:rPr>
          <w:rFonts w:ascii="Times New Roman" w:hAnsi="Times New Roman"/>
          <w:color w:val="000000"/>
          <w:sz w:val="28"/>
          <w:lang w:val="ru-RU"/>
        </w:rPr>
        <w:t>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</w:t>
      </w:r>
      <w:r w:rsidRPr="006B4E68">
        <w:rPr>
          <w:rFonts w:ascii="Times New Roman" w:hAnsi="Times New Roman"/>
          <w:color w:val="000000"/>
          <w:sz w:val="28"/>
          <w:lang w:val="ru-RU"/>
        </w:rPr>
        <w:t>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6042D7" w:rsidRPr="006B4E68" w:rsidRDefault="00430AB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анализе принадлежность произведения к историческому времени, определённому литературному направлению);</w:t>
      </w:r>
    </w:p>
    <w:p w:rsidR="006042D7" w:rsidRPr="006B4E68" w:rsidRDefault="00430AB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</w:t>
      </w:r>
      <w:r w:rsidRPr="006B4E68">
        <w:rPr>
          <w:rFonts w:ascii="Times New Roman" w:hAnsi="Times New Roman"/>
          <w:color w:val="000000"/>
          <w:sz w:val="28"/>
          <w:lang w:val="ru-RU"/>
        </w:rPr>
        <w:t>произведения;</w:t>
      </w:r>
    </w:p>
    <w:p w:rsidR="006042D7" w:rsidRPr="006B4E68" w:rsidRDefault="00430AB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6042D7" w:rsidRPr="006B4E68" w:rsidRDefault="00430AB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сопоставлять изученные и самос</w:t>
      </w:r>
      <w:r w:rsidRPr="006B4E68">
        <w:rPr>
          <w:rFonts w:ascii="Times New Roman" w:hAnsi="Times New Roman"/>
          <w:color w:val="000000"/>
          <w:sz w:val="28"/>
          <w:lang w:val="ru-RU"/>
        </w:rPr>
        <w:t>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</w:t>
      </w:r>
      <w:r w:rsidRPr="006B4E68">
        <w:rPr>
          <w:rFonts w:ascii="Times New Roman" w:hAnsi="Times New Roman"/>
          <w:color w:val="000000"/>
          <w:sz w:val="28"/>
          <w:lang w:val="ru-RU"/>
        </w:rPr>
        <w:t>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5) пересказывать изученное и самостоятельно прочитанное произведение, используя </w:t>
      </w:r>
      <w:r w:rsidRPr="006B4E68">
        <w:rPr>
          <w:rFonts w:ascii="Times New Roman" w:hAnsi="Times New Roman"/>
          <w:color w:val="000000"/>
          <w:sz w:val="28"/>
          <w:lang w:val="ru-RU"/>
        </w:rPr>
        <w:t>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прочитанном произведении, соотносить собственную позицию с позицией авт</w:t>
      </w:r>
      <w:r w:rsidRPr="006B4E68">
        <w:rPr>
          <w:rFonts w:ascii="Times New Roman" w:hAnsi="Times New Roman"/>
          <w:color w:val="000000"/>
          <w:sz w:val="28"/>
          <w:lang w:val="ru-RU"/>
        </w:rPr>
        <w:t>ора и позициями участников диалога, давать аргументированную оценку прочитанному;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</w:t>
      </w:r>
      <w:r w:rsidRPr="006B4E68">
        <w:rPr>
          <w:rFonts w:ascii="Times New Roman" w:hAnsi="Times New Roman"/>
          <w:color w:val="000000"/>
          <w:sz w:val="28"/>
          <w:lang w:val="ru-RU"/>
        </w:rPr>
        <w:t>литературную или публицистическую тему, применяя различные виды цитирования;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</w:t>
      </w:r>
      <w:r w:rsidRPr="006B4E68">
        <w:rPr>
          <w:rFonts w:ascii="Times New Roman" w:hAnsi="Times New Roman"/>
          <w:color w:val="000000"/>
          <w:sz w:val="28"/>
          <w:lang w:val="ru-RU"/>
        </w:rPr>
        <w:t>современных авторов с использованием методов смыслового чтения и эстетического анализа;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</w:t>
      </w:r>
      <w:r w:rsidRPr="006B4E68">
        <w:rPr>
          <w:rFonts w:ascii="Times New Roman" w:hAnsi="Times New Roman"/>
          <w:color w:val="000000"/>
          <w:sz w:val="28"/>
          <w:lang w:val="ru-RU"/>
        </w:rPr>
        <w:t>ых и эстетических впечатлений, а также средства собственного развития;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</w:t>
      </w:r>
      <w:r w:rsidRPr="006B4E68">
        <w:rPr>
          <w:rFonts w:ascii="Times New Roman" w:hAnsi="Times New Roman"/>
          <w:color w:val="000000"/>
          <w:sz w:val="28"/>
          <w:lang w:val="ru-RU"/>
        </w:rPr>
        <w:t>счёт произведений современной литературы;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</w:t>
      </w:r>
      <w:r w:rsidRPr="006B4E68">
        <w:rPr>
          <w:rFonts w:ascii="Times New Roman" w:hAnsi="Times New Roman"/>
          <w:color w:val="000000"/>
          <w:sz w:val="28"/>
          <w:lang w:val="ru-RU"/>
        </w:rPr>
        <w:t>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left="120"/>
        <w:jc w:val="both"/>
        <w:rPr>
          <w:lang w:val="ru-RU"/>
        </w:rPr>
      </w:pPr>
      <w:r w:rsidRPr="006B4E6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042D7" w:rsidRPr="006B4E68" w:rsidRDefault="006042D7">
      <w:pPr>
        <w:spacing w:after="0" w:line="264" w:lineRule="auto"/>
        <w:ind w:left="120"/>
        <w:jc w:val="both"/>
        <w:rPr>
          <w:lang w:val="ru-RU"/>
        </w:rPr>
      </w:pP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</w:t>
      </w:r>
      <w:r w:rsidRPr="006B4E68">
        <w:rPr>
          <w:rFonts w:ascii="Times New Roman" w:hAnsi="Times New Roman"/>
          <w:color w:val="000000"/>
          <w:sz w:val="28"/>
          <w:lang w:val="ru-RU"/>
        </w:rPr>
        <w:t>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</w:t>
      </w:r>
      <w:r w:rsidRPr="006B4E68">
        <w:rPr>
          <w:rFonts w:ascii="Times New Roman" w:hAnsi="Times New Roman"/>
          <w:color w:val="000000"/>
          <w:sz w:val="28"/>
          <w:lang w:val="ru-RU"/>
        </w:rPr>
        <w:t>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 и эстетического анализа произведений художественной литературы (от древнер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</w:t>
      </w:r>
      <w:r w:rsidRPr="006B4E68">
        <w:rPr>
          <w:rFonts w:ascii="Times New Roman" w:hAnsi="Times New Roman"/>
          <w:color w:val="000000"/>
          <w:sz w:val="28"/>
          <w:lang w:val="ru-RU"/>
        </w:rPr>
        <w:t>в литературных произведениях с учётом неоднозначности заложенных в них художественных смыслов:</w:t>
      </w:r>
    </w:p>
    <w:p w:rsidR="006042D7" w:rsidRPr="006B4E68" w:rsidRDefault="00430A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</w:t>
      </w:r>
      <w:r w:rsidRPr="006B4E68">
        <w:rPr>
          <w:rFonts w:ascii="Times New Roman" w:hAnsi="Times New Roman"/>
          <w:color w:val="000000"/>
          <w:sz w:val="28"/>
          <w:lang w:val="ru-RU"/>
        </w:rPr>
        <w:t>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</w:t>
      </w:r>
      <w:r w:rsidRPr="006B4E68">
        <w:rPr>
          <w:rFonts w:ascii="Times New Roman" w:hAnsi="Times New Roman"/>
          <w:color w:val="000000"/>
          <w:sz w:val="28"/>
          <w:lang w:val="ru-RU"/>
        </w:rPr>
        <w:t>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</w:t>
      </w:r>
      <w:r w:rsidRPr="006B4E68">
        <w:rPr>
          <w:rFonts w:ascii="Times New Roman" w:hAnsi="Times New Roman"/>
          <w:color w:val="000000"/>
          <w:sz w:val="28"/>
          <w:lang w:val="ru-RU"/>
        </w:rPr>
        <w:t>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:rsidR="006042D7" w:rsidRPr="006B4E68" w:rsidRDefault="00430A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</w:t>
      </w:r>
      <w:r w:rsidRPr="006B4E68">
        <w:rPr>
          <w:rFonts w:ascii="Times New Roman" w:hAnsi="Times New Roman"/>
          <w:color w:val="000000"/>
          <w:sz w:val="28"/>
          <w:lang w:val="ru-RU"/>
        </w:rPr>
        <w:t>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</w:t>
      </w:r>
      <w:r w:rsidRPr="006B4E68">
        <w:rPr>
          <w:rFonts w:ascii="Times New Roman" w:hAnsi="Times New Roman"/>
          <w:color w:val="000000"/>
          <w:sz w:val="28"/>
          <w:lang w:val="ru-RU"/>
        </w:rPr>
        <w:t>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я; тема, идея, </w:t>
      </w: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 авторское/лирическое отступление; конфликт; си</w:t>
      </w:r>
      <w:r w:rsidRPr="006B4E68">
        <w:rPr>
          <w:rFonts w:ascii="Times New Roman" w:hAnsi="Times New Roman"/>
          <w:color w:val="000000"/>
          <w:sz w:val="28"/>
          <w:lang w:val="ru-RU"/>
        </w:rPr>
        <w:t>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</w:t>
      </w:r>
      <w:r w:rsidRPr="006B4E68">
        <w:rPr>
          <w:rFonts w:ascii="Times New Roman" w:hAnsi="Times New Roman"/>
          <w:color w:val="000000"/>
          <w:sz w:val="28"/>
          <w:lang w:val="ru-RU"/>
        </w:rPr>
        <w:t>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:rsidR="006042D7" w:rsidRPr="006B4E68" w:rsidRDefault="00430A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</w:t>
      </w:r>
      <w:r w:rsidRPr="006B4E68">
        <w:rPr>
          <w:rFonts w:ascii="Times New Roman" w:hAnsi="Times New Roman"/>
          <w:color w:val="000000"/>
          <w:sz w:val="28"/>
          <w:lang w:val="ru-RU"/>
        </w:rPr>
        <w:t>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6042D7" w:rsidRPr="006B4E68" w:rsidRDefault="00430A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</w:t>
      </w:r>
      <w:r w:rsidRPr="006B4E68">
        <w:rPr>
          <w:rFonts w:ascii="Times New Roman" w:hAnsi="Times New Roman"/>
          <w:color w:val="000000"/>
          <w:sz w:val="28"/>
          <w:lang w:val="ru-RU"/>
        </w:rPr>
        <w:t>нтова, Н. В. Гоголя) и особенностями исторической эпохи, авторского мировоззрения, проблематики произведений;</w:t>
      </w:r>
    </w:p>
    <w:p w:rsidR="006042D7" w:rsidRPr="006B4E68" w:rsidRDefault="00430A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и самостояте</w:t>
      </w:r>
      <w:r w:rsidRPr="006B4E68">
        <w:rPr>
          <w:rFonts w:ascii="Times New Roman" w:hAnsi="Times New Roman"/>
          <w:color w:val="000000"/>
          <w:sz w:val="28"/>
          <w:lang w:val="ru-RU"/>
        </w:rPr>
        <w:t>льно прочитанного художественного произведения;</w:t>
      </w:r>
    </w:p>
    <w:p w:rsidR="006042D7" w:rsidRPr="006B4E68" w:rsidRDefault="00430A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 (с учётом внутритекстовых и межтекстовых связей), образы персонажей, литературные явления и факты, сюжеты разных литературных произведений, темы, проблемы, жанры, </w:t>
      </w:r>
      <w:r w:rsidRPr="006B4E68">
        <w:rPr>
          <w:rFonts w:ascii="Times New Roman" w:hAnsi="Times New Roman"/>
          <w:color w:val="000000"/>
          <w:sz w:val="28"/>
          <w:lang w:val="ru-RU"/>
        </w:rPr>
        <w:t>художественные приёмы, эпизоды текста, особенности языка;</w:t>
      </w:r>
    </w:p>
    <w:p w:rsidR="006042D7" w:rsidRPr="006B4E68" w:rsidRDefault="00430AB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</w:t>
      </w:r>
      <w:r w:rsidRPr="006B4E68">
        <w:rPr>
          <w:rFonts w:ascii="Times New Roman" w:hAnsi="Times New Roman"/>
          <w:color w:val="000000"/>
          <w:sz w:val="28"/>
          <w:lang w:val="ru-RU"/>
        </w:rPr>
        <w:t>во, компьютерная графика);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произведению (с учётом литературного развития, индивидуальных особенностей обучаю</w:t>
      </w:r>
      <w:r w:rsidRPr="006B4E68">
        <w:rPr>
          <w:rFonts w:ascii="Times New Roman" w:hAnsi="Times New Roman"/>
          <w:color w:val="000000"/>
          <w:sz w:val="28"/>
          <w:lang w:val="ru-RU"/>
        </w:rPr>
        <w:t>щихся);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</w:t>
      </w:r>
      <w:r w:rsidRPr="006B4E68">
        <w:rPr>
          <w:rFonts w:ascii="Times New Roman" w:hAnsi="Times New Roman"/>
          <w:color w:val="000000"/>
          <w:sz w:val="28"/>
          <w:lang w:val="ru-RU"/>
        </w:rPr>
        <w:t>ать сюжет и вычленять фабулу;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</w:t>
      </w:r>
      <w:r w:rsidRPr="006B4E68">
        <w:rPr>
          <w:rFonts w:ascii="Times New Roman" w:hAnsi="Times New Roman"/>
          <w:color w:val="000000"/>
          <w:sz w:val="28"/>
          <w:lang w:val="ru-RU"/>
        </w:rPr>
        <w:t>ному и отстаивать свою точку зрения, используя литературные аргументы;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необходимую для составления плана, таблицы, схемы, доклада, конспекта, аннотации, </w:t>
      </w:r>
      <w:r w:rsidRPr="006B4E68">
        <w:rPr>
          <w:rFonts w:ascii="Times New Roman" w:hAnsi="Times New Roman"/>
          <w:color w:val="000000"/>
          <w:sz w:val="28"/>
          <w:lang w:val="ru-RU"/>
        </w:rPr>
        <w:t>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</w:t>
      </w:r>
      <w:r w:rsidRPr="006B4E68">
        <w:rPr>
          <w:rFonts w:ascii="Times New Roman" w:hAnsi="Times New Roman"/>
          <w:color w:val="000000"/>
          <w:sz w:val="28"/>
          <w:lang w:val="ru-RU"/>
        </w:rPr>
        <w:t>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</w:t>
      </w:r>
      <w:r w:rsidRPr="006B4E68">
        <w:rPr>
          <w:rFonts w:ascii="Times New Roman" w:hAnsi="Times New Roman"/>
          <w:color w:val="000000"/>
          <w:sz w:val="28"/>
          <w:lang w:val="ru-RU"/>
        </w:rPr>
        <w:t>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</w:t>
      </w:r>
      <w:r w:rsidRPr="006B4E68">
        <w:rPr>
          <w:rFonts w:ascii="Times New Roman" w:hAnsi="Times New Roman"/>
          <w:color w:val="000000"/>
          <w:sz w:val="28"/>
          <w:lang w:val="ru-RU"/>
        </w:rPr>
        <w:t>ентовать полученные результаты;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6B4E68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</w:t>
      </w:r>
      <w:r w:rsidRPr="006B4E68">
        <w:rPr>
          <w:rFonts w:ascii="Times New Roman" w:hAnsi="Times New Roman"/>
          <w:color w:val="000000"/>
          <w:sz w:val="28"/>
          <w:lang w:val="ru-RU"/>
        </w:rPr>
        <w:t>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6042D7" w:rsidRPr="006B4E68" w:rsidRDefault="00430ABA">
      <w:pPr>
        <w:spacing w:after="0" w:line="264" w:lineRule="auto"/>
        <w:ind w:firstLine="600"/>
        <w:jc w:val="both"/>
        <w:rPr>
          <w:lang w:val="ru-RU"/>
        </w:rPr>
      </w:pPr>
      <w:r w:rsidRPr="006B4E68">
        <w:rPr>
          <w:rFonts w:ascii="Times New Roman" w:hAnsi="Times New Roman"/>
          <w:color w:val="000000"/>
          <w:sz w:val="28"/>
          <w:lang w:val="ru-RU"/>
        </w:rPr>
        <w:t xml:space="preserve">При планировании предметных </w:t>
      </w:r>
      <w:r w:rsidRPr="006B4E68">
        <w:rPr>
          <w:rFonts w:ascii="Times New Roman" w:hAnsi="Times New Roman"/>
          <w:color w:val="000000"/>
          <w:sz w:val="28"/>
          <w:lang w:val="ru-RU"/>
        </w:rPr>
        <w:t>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</w:t>
      </w:r>
      <w:r w:rsidRPr="006B4E68">
        <w:rPr>
          <w:rFonts w:ascii="Times New Roman" w:hAnsi="Times New Roman"/>
          <w:color w:val="000000"/>
          <w:sz w:val="28"/>
          <w:lang w:val="ru-RU"/>
        </w:rPr>
        <w:t xml:space="preserve"> к ним и применения разных стратегий и создания индивидуальных образовательных траекторий достижения этих результатов.</w:t>
      </w:r>
    </w:p>
    <w:p w:rsidR="006042D7" w:rsidRPr="006B4E68" w:rsidRDefault="006042D7">
      <w:pPr>
        <w:rPr>
          <w:lang w:val="ru-RU"/>
        </w:rPr>
        <w:sectPr w:rsidR="006042D7" w:rsidRPr="006B4E68">
          <w:pgSz w:w="11906" w:h="16383"/>
          <w:pgMar w:top="1134" w:right="850" w:bottom="1134" w:left="1701" w:header="720" w:footer="720" w:gutter="0"/>
          <w:cols w:space="720"/>
        </w:sectPr>
      </w:pPr>
    </w:p>
    <w:p w:rsidR="006042D7" w:rsidRDefault="00430ABA">
      <w:pPr>
        <w:spacing w:after="0"/>
        <w:ind w:left="120"/>
      </w:pPr>
      <w:bookmarkStart w:id="92" w:name="block-38391610"/>
      <w:bookmarkEnd w:id="91"/>
      <w:r w:rsidRPr="006B4E6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042D7" w:rsidRDefault="00430A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6042D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овательные ресурсы </w:t>
            </w:r>
          </w:p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6042D7" w:rsidRPr="006B4E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Pr="006B4E68" w:rsidRDefault="00430ABA">
            <w:pPr>
              <w:spacing w:after="0"/>
              <w:ind w:left="135"/>
              <w:rPr>
                <w:lang w:val="ru-RU"/>
              </w:rPr>
            </w:pPr>
            <w:r w:rsidRPr="006B4E68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 w:rsidRPr="006B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Pr="006B4E68" w:rsidRDefault="00430ABA">
            <w:pPr>
              <w:spacing w:after="0"/>
              <w:ind w:left="135"/>
              <w:rPr>
                <w:lang w:val="ru-RU"/>
              </w:rPr>
            </w:pPr>
            <w:r w:rsidRPr="006B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6042D7" w:rsidRPr="006B4E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Pr="006B4E68" w:rsidRDefault="00430ABA">
            <w:pPr>
              <w:spacing w:after="0"/>
              <w:ind w:left="135"/>
              <w:rPr>
                <w:lang w:val="ru-RU"/>
              </w:rPr>
            </w:pPr>
            <w:r w:rsidRPr="006B4E68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 w:rsidRPr="006B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Pr="006B4E68" w:rsidRDefault="00430ABA">
            <w:pPr>
              <w:spacing w:after="0"/>
              <w:ind w:left="135"/>
              <w:rPr>
                <w:lang w:val="ru-RU"/>
              </w:rPr>
            </w:pPr>
            <w:r w:rsidRPr="006B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042D7" w:rsidRPr="006B4E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Pr="006B4E68" w:rsidRDefault="00430ABA">
            <w:pPr>
              <w:spacing w:after="0"/>
              <w:ind w:left="135"/>
              <w:rPr>
                <w:lang w:val="ru-RU"/>
              </w:rPr>
            </w:pPr>
            <w:r w:rsidRPr="006B4E68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 w:rsidRPr="006B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Pr="006B4E68" w:rsidRDefault="00430ABA">
            <w:pPr>
              <w:spacing w:after="0"/>
              <w:ind w:left="135"/>
              <w:rPr>
                <w:lang w:val="ru-RU"/>
              </w:rPr>
            </w:pPr>
            <w:r w:rsidRPr="006B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 w:rsidRPr="006B4E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Pr="006B4E68" w:rsidRDefault="00430ABA">
            <w:pPr>
              <w:spacing w:after="0"/>
              <w:ind w:left="135"/>
              <w:rPr>
                <w:lang w:val="ru-RU"/>
              </w:rPr>
            </w:pPr>
            <w:r w:rsidRPr="006B4E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B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E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6B4E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042D7" w:rsidRPr="006B4E6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Pr="006B4E68" w:rsidRDefault="00430ABA">
            <w:pPr>
              <w:spacing w:after="0"/>
              <w:ind w:left="135"/>
              <w:rPr>
                <w:lang w:val="ru-RU"/>
              </w:rPr>
            </w:pPr>
            <w:r w:rsidRPr="006B4E68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</w:t>
            </w:r>
            <w:r w:rsidRPr="006B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 w:rsidRPr="006B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Pr="006B4E68" w:rsidRDefault="00430ABA">
            <w:pPr>
              <w:spacing w:after="0"/>
              <w:ind w:left="135"/>
              <w:rPr>
                <w:lang w:val="ru-RU"/>
              </w:rPr>
            </w:pPr>
            <w:r w:rsidRPr="006B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E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 w:rsidRPr="006B4E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«Сказка о мёртвой царевне и о семи </w:t>
            </w:r>
            <w:r>
              <w:rPr>
                <w:rFonts w:ascii="Times New Roman" w:hAnsi="Times New Roman"/>
                <w:color w:val="000000"/>
                <w:sz w:val="24"/>
              </w:rPr>
              <w:t>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А. Некрасов. Стихотворения (не менее двух). «Крестьянские дети». «Школьник» и др.. 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XIX—ХХ веков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XIX—ХХ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</w:t>
            </w:r>
            <w:r>
              <w:rPr>
                <w:rFonts w:ascii="Times New Roman" w:hAnsi="Times New Roman"/>
                <w:color w:val="000000"/>
                <w:sz w:val="24"/>
              </w:rPr>
              <w:t>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рассказы отечественных писателей XIX—XX веков. А. П. Чехов (два рассказа по выбору).Например, «Лошадиная фамилия»,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«Мальчики», «Хирургия»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</w:t>
            </w:r>
            <w:r>
              <w:rPr>
                <w:rFonts w:ascii="Times New Roman" w:hAnsi="Times New Roman"/>
                <w:color w:val="000000"/>
                <w:sz w:val="24"/>
              </w:rPr>
              <w:t>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П. Платонов.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XX— начала XXI веков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 А. Кассиль. </w:t>
            </w:r>
            <w:r>
              <w:rPr>
                <w:rFonts w:ascii="Times New Roman" w:hAnsi="Times New Roman"/>
                <w:color w:val="000000"/>
                <w:sz w:val="24"/>
              </w:rPr>
              <w:t>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отечественных писателей XX–начала XXI веков на тему детства. (не менее двух), например, произведения В. П. Катаева, В. П. Крапивина, Ю.П. Казакова, А. Г. Алексина, В. К. Железникова, Ю.Я.Яковлева, Ю. 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(главы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Российской Федерации. Стихотворения (одно по выбору). Например, Р. Г. Гамзатов. «Песня соловья»; М. Карим. «Эту песню мать мне </w:t>
            </w:r>
            <w:r>
              <w:rPr>
                <w:rFonts w:ascii="Times New Roman" w:hAnsi="Times New Roman"/>
                <w:color w:val="000000"/>
                <w:sz w:val="24"/>
              </w:rPr>
              <w:t>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 К. Андерсен. Сказки (одна по выбору). 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</w:t>
            </w:r>
            <w:r>
              <w:rPr>
                <w:rFonts w:ascii="Times New Roman" w:hAnsi="Times New Roman"/>
                <w:color w:val="000000"/>
                <w:sz w:val="24"/>
              </w:rPr>
              <w:t>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Кише»; Р. Брэдбери. Рассказы. Например, «Каникулы», «Звук бегущих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приключенческая проза. (два произведения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животных. (одно-два произведения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</w:t>
            </w: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https://m.edsoo.ru/7f413e80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</w:tbl>
    <w:p w:rsidR="006042D7" w:rsidRDefault="006042D7">
      <w:pPr>
        <w:sectPr w:rsidR="006042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42D7" w:rsidRDefault="00430A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6042D7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</w:t>
            </w:r>
            <w:r>
              <w:rPr>
                <w:rFonts w:ascii="Times New Roman" w:hAnsi="Times New Roman"/>
                <w:color w:val="000000"/>
                <w:sz w:val="24"/>
              </w:rPr>
              <w:t>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«Повесть временных лет» (не менее одного фрагмента).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«Сказание о белгородском киселе», «Сказание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первой половины XIX века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Стихотворения (не менее трёх). «Песнь о вещем Олеге», «Зимняя дорога», «Узник», «Туча» и др. 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В. Кольцов. Стихотворения не менее двух). 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Ф. И. Тютчев. Стихотворения (не менее двух). «Есть в осени первоначальной…», «С </w:t>
            </w:r>
            <w:r>
              <w:rPr>
                <w:rFonts w:ascii="Times New Roman" w:hAnsi="Times New Roman"/>
                <w:color w:val="000000"/>
                <w:sz w:val="24"/>
              </w:rPr>
              <w:t>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П. Чехов.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века. (не менее двух).Например, стихотворения С. А. Есенина, В. В. </w:t>
            </w:r>
            <w:r>
              <w:rPr>
                <w:rFonts w:ascii="Times New Roman" w:hAnsi="Times New Roman"/>
                <w:color w:val="000000"/>
                <w:sz w:val="24"/>
              </w:rPr>
              <w:t>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 века. (не менее четырёх стихотворений двух поэтов), Например, стихотворения О. Ф. </w:t>
            </w:r>
            <w:r>
              <w:rPr>
                <w:rFonts w:ascii="Times New Roman" w:hAnsi="Times New Roman"/>
                <w:color w:val="000000"/>
                <w:sz w:val="24"/>
              </w:rPr>
              <w:t>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XX — начала XXI века, в том числе о Великой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войне. (два произведения по выбору), Например, Б. Л. 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на тему взросления человека. 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Дефо. «Робинзон Крузо»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https://m.edsoo.ru/7f41542e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</w:tbl>
    <w:p w:rsidR="006042D7" w:rsidRDefault="006042D7">
      <w:pPr>
        <w:sectPr w:rsidR="006042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42D7" w:rsidRDefault="00430A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6042D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четырёх).Например, «Во глубине сибирских руд…», «19 октября» («Роняет </w:t>
            </w:r>
            <w:r>
              <w:rPr>
                <w:rFonts w:ascii="Times New Roman" w:hAnsi="Times New Roman"/>
                <w:color w:val="000000"/>
                <w:sz w:val="24"/>
              </w:rPr>
              <w:t>лес багряный свой убор…»), «И. И. Пущину», «На холмах Грузии лежит ночная мгла…» и др. 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четырёх). 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царя Ивана Васильевича, молодого опричника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 Рассказы из цикла «Записки охотника» (два по выбору).Например, «Бирюк», «Хорь и Калиныч» и </w:t>
            </w:r>
            <w:r>
              <w:rPr>
                <w:rFonts w:ascii="Times New Roman" w:hAnsi="Times New Roman"/>
                <w:color w:val="000000"/>
                <w:sz w:val="24"/>
              </w:rPr>
              <w:t>др. 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XIX века. Ф. И. Тютчев, А. А. Фет, А. К. Толстой и др. 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зарубежных писателей на историческую тему. (не менее двух). Например, произведения А. 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конца XIX — начала XX века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</w:t>
            </w:r>
            <w:r>
              <w:rPr>
                <w:rFonts w:ascii="Times New Roman" w:hAnsi="Times New Roman"/>
                <w:color w:val="000000"/>
                <w:sz w:val="24"/>
              </w:rPr>
              <w:t>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Сатирические произведения отечественной и зарубежной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 века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</w:t>
            </w:r>
            <w:r>
              <w:rPr>
                <w:rFonts w:ascii="Times New Roman" w:hAnsi="Times New Roman"/>
                <w:color w:val="000000"/>
                <w:sz w:val="24"/>
              </w:rPr>
              <w:t>половины XX века. Стихотворения на тему мечты и реальности (два-три по выбору).Например,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В. Маяковский. Стихотворения (одно по выбору). Например, «Необычайное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«Донские рассказы» (один по выбору).Например,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П. Платонов. Рассказы (один </w:t>
            </w:r>
            <w:r>
              <w:rPr>
                <w:rFonts w:ascii="Times New Roman" w:hAnsi="Times New Roman"/>
                <w:color w:val="000000"/>
                <w:sz w:val="24"/>
              </w:rPr>
              <w:t>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XX века—начала XXI веков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М. </w:t>
            </w:r>
            <w:r>
              <w:rPr>
                <w:rFonts w:ascii="Times New Roman" w:hAnsi="Times New Roman"/>
                <w:color w:val="000000"/>
                <w:sz w:val="24"/>
              </w:rPr>
              <w:t>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XX—XXI веков. (не менее четырёх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стихотворений двух поэтов): например, стихотворения М. И. 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</w:t>
            </w:r>
            <w:r>
              <w:rPr>
                <w:rFonts w:ascii="Times New Roman" w:hAnsi="Times New Roman"/>
                <w:color w:val="000000"/>
                <w:sz w:val="24"/>
              </w:rPr>
              <w:t>ия отечественных прозаиков второй половины XX — начала XXI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новеллистика. (одно-два произведения по выбору). Например, П. Мериме.«Маттео Фальконе»; О. Генри. 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де Сент 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https://m.edsoo.ru/7f41727e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</w:tbl>
    <w:p w:rsidR="006042D7" w:rsidRDefault="006042D7">
      <w:pPr>
        <w:sectPr w:rsidR="006042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42D7" w:rsidRDefault="00430A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6042D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Житийная литература (одно произведение по </w:t>
            </w:r>
            <w:r>
              <w:rPr>
                <w:rFonts w:ascii="Times New Roman" w:hAnsi="Times New Roman"/>
                <w:color w:val="000000"/>
                <w:sz w:val="24"/>
              </w:rPr>
              <w:t>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r>
              <w:rPr>
                <w:rFonts w:ascii="Times New Roman" w:hAnsi="Times New Roman"/>
                <w:color w:val="000000"/>
                <w:sz w:val="24"/>
              </w:rPr>
              <w:t>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«К Чаадаеву», «Анчар» и др. «Маленькие трагедии» (одна пьеса по выбору). Например,«Моцарт и Сальери», «Каменный гость». 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холодной полумаски…», «Нищий» и др. 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XIX века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 Повести </w:t>
            </w:r>
            <w:r>
              <w:rPr>
                <w:rFonts w:ascii="Times New Roman" w:hAnsi="Times New Roman"/>
                <w:color w:val="000000"/>
                <w:sz w:val="24"/>
              </w:rPr>
              <w:t>(одна по выбору). 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Повести и рассказы (одно произведение по выбору). 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XX века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выбору).Например, произведения И. С. Шмелёва, М. А. Осоргина, В. В. Набокова, Н. Тэффи, А. Т. </w:t>
            </w:r>
            <w:r>
              <w:rPr>
                <w:rFonts w:ascii="Times New Roman" w:hAnsi="Times New Roman"/>
                <w:color w:val="000000"/>
                <w:sz w:val="24"/>
              </w:rPr>
              <w:t>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стихотворений на тему «Человек и эпоха».Например, стихотворения В. В. Маяковского, М. 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второй половины XX века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Т. Твардовский. Поэма «Василий Тёркин» (главы «Переправа», «Гармонь», «Два солдата», </w:t>
            </w:r>
            <w:r>
              <w:rPr>
                <w:rFonts w:ascii="Times New Roman" w:hAnsi="Times New Roman"/>
                <w:color w:val="000000"/>
                <w:sz w:val="24"/>
              </w:rPr>
              <w:t>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XX— начала XXI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зарубежных прозаиков второй половины XX—XXI века (не менее трех стихотворений двух поэтов). Например, стихотворения Н.А.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Заболоцкого, М.А.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Сонеты (один-два по выбору). Например, № 66 «Измучась всем, я умереть хочу…», № 130 «Её глаза на звёзды не похожи…» и др. 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https://m.edsoo.ru/7f4196be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</w:tbl>
    <w:p w:rsidR="006042D7" w:rsidRDefault="006042D7">
      <w:pPr>
        <w:sectPr w:rsidR="006042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42D7" w:rsidRDefault="00430A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6042D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В. </w:t>
            </w:r>
            <w:r>
              <w:rPr>
                <w:rFonts w:ascii="Times New Roman" w:hAnsi="Times New Roman"/>
                <w:color w:val="000000"/>
                <w:sz w:val="24"/>
              </w:rPr>
              <w:t>Ломоносов. «Ода на день восшествия на Всероссийский престол Ея Величества Государыни Императрицы Елисаветы 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М. Карамзин. Повесть </w:t>
            </w:r>
            <w:r>
              <w:rPr>
                <w:rFonts w:ascii="Times New Roman" w:hAnsi="Times New Roman"/>
                <w:color w:val="000000"/>
                <w:sz w:val="24"/>
              </w:rPr>
              <w:t>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первой половины XIX века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А. Жуковский. Баллады, элегии. (две по выбору).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>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эпохи. К. Н. 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Стихотворения (не менее пяти по 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</w:t>
            </w:r>
            <w:r>
              <w:rPr>
                <w:rFonts w:ascii="Times New Roman" w:hAnsi="Times New Roman"/>
                <w:color w:val="000000"/>
                <w:sz w:val="24"/>
              </w:rPr>
              <w:t>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Поэма «Медный всадник».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пяти по выбору).Например, «Выхожу один я на дорогу…», «Дума», «И скучно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грустно», «Как часто, пёстрою толпою окружён…», «Молитва» («Я, Матерь Божия, ныне с молитвою…»), «Нет, не тебя так пылко 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люблю…», «Нет, я не Байрон, я другой…», «Поэт» («Отделкой золотой блистает мой кинжал…»), «Пророк», «Родина», «Смерть Поэта», «Сон» (</w:t>
            </w:r>
            <w:r>
              <w:rPr>
                <w:rFonts w:ascii="Times New Roman" w:hAnsi="Times New Roman"/>
                <w:color w:val="000000"/>
                <w:sz w:val="24"/>
              </w:rPr>
              <w:t>«В полдневный жар в долине Дагестана…»), «Я жить хочу, хочу печали…» и др. 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И.В. Гёте. Трагедия </w:t>
            </w:r>
            <w:r>
              <w:rPr>
                <w:rFonts w:ascii="Times New Roman" w:hAnsi="Times New Roman"/>
                <w:color w:val="000000"/>
                <w:sz w:val="24"/>
              </w:rPr>
              <w:t>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Например, «Душа моя мрачна. Скорей, певец, скорей!..», </w:t>
            </w:r>
            <w:r>
              <w:rPr>
                <w:rFonts w:ascii="Times New Roman" w:hAnsi="Times New Roman"/>
                <w:color w:val="000000"/>
                <w:sz w:val="24"/>
              </w:rPr>
              <w:t>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(одно произве</w:t>
            </w:r>
            <w:r>
              <w:rPr>
                <w:rFonts w:ascii="Times New Roman" w:hAnsi="Times New Roman"/>
                <w:color w:val="000000"/>
                <w:sz w:val="24"/>
              </w:rPr>
              <w:t>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https://m.edsoo.ru/7f41b720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</w:tbl>
    <w:p w:rsidR="006042D7" w:rsidRDefault="006042D7">
      <w:pPr>
        <w:sectPr w:rsidR="006042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42D7" w:rsidRDefault="006042D7">
      <w:pPr>
        <w:sectPr w:rsidR="006042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42D7" w:rsidRDefault="00430ABA">
      <w:pPr>
        <w:spacing w:after="0"/>
        <w:ind w:left="120"/>
      </w:pPr>
      <w:bookmarkStart w:id="93" w:name="block-38391611"/>
      <w:bookmarkEnd w:id="9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042D7" w:rsidRDefault="00430A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39"/>
        <w:gridCol w:w="1196"/>
        <w:gridCol w:w="1841"/>
        <w:gridCol w:w="1910"/>
        <w:gridCol w:w="1347"/>
        <w:gridCol w:w="2861"/>
      </w:tblGrid>
      <w:tr w:rsidR="006042D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https://m.edsoo.ru/8a19572a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Легенды и мифы Древней Греции. Понятие о мифе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https://m.edsoo.ru/8a195838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Подвиги Геракла: «Скотный двор </w:t>
            </w:r>
            <w:r>
              <w:rPr>
                <w:rFonts w:ascii="Times New Roman" w:hAnsi="Times New Roman"/>
                <w:color w:val="000000"/>
                <w:sz w:val="24"/>
              </w:rPr>
              <w:t>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https://m.edsoo.ru/8a195946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https://m.edsoo.ru/8a195a5e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https://m.edsoo.ru/8a195d1a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Мифы народов России и мира. Переложение мифов разными авторами. Геродот. «Легенда </w:t>
            </w:r>
            <w:r>
              <w:rPr>
                <w:rFonts w:ascii="Times New Roman" w:hAnsi="Times New Roman"/>
                <w:color w:val="000000"/>
                <w:sz w:val="24"/>
              </w:rPr>
              <w:t>об Арионе»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https://m.edsoo.ru/8a195c02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Колыбельные песни, пестушки,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https://m.edsoo.ru/8a195e28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https://m.edsoo.ru/8a196062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народные сказки.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Животные-помощники и </w:t>
            </w:r>
            <w:r>
              <w:rPr>
                <w:rFonts w:ascii="Times New Roman" w:hAnsi="Times New Roman"/>
                <w:color w:val="000000"/>
                <w:sz w:val="24"/>
              </w:rPr>
              <w:t>чудесные противники в сказке "Царевна-лягушка"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https://m.edsoo.ru/8a196170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https://m.edsoo.ru/8a19629c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https://m.edsoo.ru/8a196418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 о животных «Журавль и цапля». Бытовые сказки </w:t>
            </w:r>
            <w:r>
              <w:rPr>
                <w:rFonts w:ascii="Times New Roman" w:hAnsi="Times New Roman"/>
                <w:color w:val="000000"/>
                <w:sz w:val="24"/>
              </w:rPr>
              <w:t>«Солдатская шинель»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https://m.edsoo.ru/8a19658a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Духовно-нравственный опыт народных сказок.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https://m.edsoo.ru/8a19671a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https://m.edsoo.ru/8a19685a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</w:t>
            </w:r>
            <w:r>
              <w:rPr>
                <w:rFonts w:ascii="Times New Roman" w:hAnsi="Times New Roman"/>
                <w:color w:val="000000"/>
                <w:sz w:val="24"/>
              </w:rPr>
              <w:t>чтение. Жанр басни в мировой литературе. Эзоп, Лафонтен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https://m.edsoo.ru/8a196a9e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Русские баснописцы XVIII века. А. П. Сумароков «Кокушка». И. И. Дмитриев </w:t>
            </w:r>
            <w:r>
              <w:rPr>
                <w:rFonts w:ascii="Times New Roman" w:hAnsi="Times New Roman"/>
                <w:color w:val="000000"/>
                <w:sz w:val="24"/>
              </w:rPr>
              <w:t>«Муха».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https://m.edsoo.ru/8a196bfc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А. Крылов - великий русский баснописец. Басни (три по выбору). «Волк на псарне», «Листы и Корни», «Свинья под Дубом», «Квартет», «Осёл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Соловей», 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https://m.edsoo.ru/8a196daa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https://m.edsoo.ru/8a196ed6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https://m.edsoo.ru/8a196fee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А. Крылов. Художественные средства изображения в баснях. Эзопов язык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https://m.edsoo.ru/8a1970fc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Образы русской природы в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произведениях поэта (не менее трёх). «Зимнее утро», «Зимний вечер», «Няне» и др.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https://m.edsoo.ru/8a19720a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Лирический герой в стихотворениях поэта. Образ няни.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https://m.edsoo.ru/8a197354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«Сказка о мёртвой царевне и о семи богатырях». Сюжет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https://m.edsoo.ru/8a1974e4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«Сказка о мёртвой царевне и о семи богатырях». Главные и второстепенные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https://m.edsoo.ru/8a197610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«Сказка о мёртвой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царевне и о семи богатырях». Волшебство в сказке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https://m.edsoo.ru/8a197728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«Сказка о мёртвой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царевне и о семи богатырях». Язык 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https://m.edsoo.ru/8a197840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https://m.edsoo.ru/8a197bb0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https://m.edsoo.ru/8a197d4a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https://m.edsoo.ru/8a197e58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В. Гоголь. Повесть </w:t>
            </w:r>
            <w:r>
              <w:rPr>
                <w:rFonts w:ascii="Times New Roman" w:hAnsi="Times New Roman"/>
                <w:color w:val="000000"/>
                <w:sz w:val="24"/>
              </w:rPr>
              <w:t>"Ночь перед Рождеством".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https://m.edsoo.ru/8a197fa2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Н. В. Гоголь. Реальность и фантастика в повестях писателя </w:t>
            </w:r>
            <w:r>
              <w:rPr>
                <w:rFonts w:ascii="Times New Roman" w:hAnsi="Times New Roman"/>
                <w:color w:val="000000"/>
                <w:sz w:val="24"/>
              </w:rPr>
              <w:t>"Заколдованное место"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https://m.edsoo.ru/8a198128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https://m.edsoo.ru/8a198268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 Рассказ «Муму»: история создания, прототипы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https://m.edsoo.ru/8a198754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</w:t>
            </w:r>
            <w:r>
              <w:rPr>
                <w:rFonts w:ascii="Times New Roman" w:hAnsi="Times New Roman"/>
                <w:color w:val="000000"/>
                <w:sz w:val="24"/>
              </w:rPr>
              <w:t>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https://m.edsoo.ru/8a198876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https://m.edsoo.ru/8a19898e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«Муму»: система образов. Образ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https://m.edsoo.ru/8a198aba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И. С. Тургенев. Рассказ «Муму». Роль интерьера в произведении. Каморка Герасима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https://m.edsoo.ru/8a198c36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А. Некрасов. Стихотворения (не менее двух). «Крестьянские дети», «Школьник» и др.. Тема, идея, содержание, детские образы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https://m.edsoo.ru/8a198380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А. Некрасов. Поэма </w:t>
            </w:r>
            <w:r>
              <w:rPr>
                <w:rFonts w:ascii="Times New Roman" w:hAnsi="Times New Roman"/>
                <w:color w:val="000000"/>
                <w:sz w:val="24"/>
              </w:rPr>
              <w:t>«Мороз, Красный нос» (фрагмент). Анализ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https://m.edsoo.ru/8a198498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А. Некрасов. Поэма «Мороз, Красный нос». Тематика, проблематика,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https://m.edsoo.ru/8a1985ce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https://m.edsoo.ru/8a198d80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 Н. Толстой. Рассказ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«Кавказский пленник». Жилин и Костылин.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https://m.edsoo.ru/8a199028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 Н. Толстой. Рассказ </w:t>
            </w:r>
            <w:r>
              <w:rPr>
                <w:rFonts w:ascii="Times New Roman" w:hAnsi="Times New Roman"/>
                <w:color w:val="000000"/>
                <w:sz w:val="24"/>
              </w:rPr>
              <w:t>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https://m.edsoo.ru/8a198ea2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пленник». Нравственный облик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https://m.edsoo.ru/8a19914a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«Кавказский пленник». Картины природы. Мастерство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https://m.edsoo.ru/8a199258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https://m.edsoo.ru/8a199366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XIX–ХХ веков о родной природе и о связи человека с Родиной А. А. Фет. "Чудная картина…", "Весенний дождь", "Вечер", "Еще весны душистой нега…"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https://m.edsoo.ru/8a19947e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XIX—ХХ веков о родной природе и о связи человека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Родиной И. А. Бунин. «Помню — долгий зимний вечер…», «Бледнеет ночь… </w:t>
            </w:r>
            <w:r>
              <w:rPr>
                <w:rFonts w:ascii="Times New Roman" w:hAnsi="Times New Roman"/>
                <w:color w:val="000000"/>
                <w:sz w:val="24"/>
              </w:rPr>
              <w:t>Туманов пелена...»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https://m.edsoo.ru/8a1995aa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XIX—ХХ веков о родной природе и о связи человека с Родиной А. А. Блок. «Погружался я в море </w:t>
            </w:r>
            <w:r>
              <w:rPr>
                <w:rFonts w:ascii="Times New Roman" w:hAnsi="Times New Roman"/>
                <w:color w:val="000000"/>
                <w:sz w:val="24"/>
              </w:rPr>
              <w:t>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https://m.edsoo.ru/8a199820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XIX–ХХ веков о родной природе и о связи человека с Родиной С. 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Есенин. «Береза», «Пороша», «Там, где капустные грядки...», «Поет зима — аукает...», «Сыплет черемуха снегом...», «Край любимый! Сердцу снятся...»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https://m.edsoo.ru/8a1999e2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[[Резервный урок. Стихотворения отечественных поэтов XIX–ХХ веков о родной природе и о связи человека с Родиной [[Н. М. Рубцов. «Тихая моя родина», «Родная деревня»]]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a199b04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речи.Поэтические образы, настроения и картины в стихах о природе.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https://m.edsoo.ru/8a199c30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рассказы отечественных писателей XIX–XX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веков. А. П. Чехов. Рассказы (два по выбору). «Лошадиная фамилия», «Мальчики», «Хирургия» и др. Тематический обзор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https://m.edsoo.ru/8a199d48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А. П. Чехова. Способы создания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https://m.edsoo.ru/8a199e60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https://m.edsoo.ru/8bc29050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М. Зощенко. «Галоша», «Лёля и Минька», «Ёлка», «Золотые слова», «Встреча» и др. Образы главных героев в рассказах писателя.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https://m.edsoo.ru/8bc29154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о природе и животных (не менее двух). Например, А. И. Куприн «Белый пудель», 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М. Пришвин «Кладовая солнца», К. Г. Паустовский «Тёплый хлеб», «Заячьи лапы», «Кот-ворюга». Тематика и проблематика. Герои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https://m.edsoo.ru/8bc2662a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сказок и рассказов А.И.Куприна, М.М.Пришвина, К.Г.Паустовского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https://m.edsoo.ru/8bc26ba2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сказок и рассказов о животных А. И. Куприна, М. М. Пришвина, К. Г. </w:t>
            </w:r>
            <w:r>
              <w:rPr>
                <w:rFonts w:ascii="Times New Roman" w:hAnsi="Times New Roman"/>
                <w:color w:val="000000"/>
                <w:sz w:val="24"/>
              </w:rPr>
              <w:t>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https://m.edsoo.ru/8bc26918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https://m.edsoo.ru/8bc26a6c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Произведения русских писателей о природе и животных. Темы, идеи, проблемы.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выбору). Например, «Корова»,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«Никита» и др.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выбору). Например, «Корова», «Никита» и др. Система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П. Астафьев. Рассказ «Васюткино озеро». Тема, идея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https://m.edsoo.ru/8bc28452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П. Астафьев. Рассказ «Васюткино озеро». Система образов. Образ главного героя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https://m.edsoo.ru/8bc28574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</w:t>
            </w:r>
            <w:r>
              <w:rPr>
                <w:rFonts w:ascii="Times New Roman" w:hAnsi="Times New Roman"/>
                <w:color w:val="000000"/>
                <w:sz w:val="24"/>
              </w:rPr>
              <w:t>ын артиллериста" и др. Проблема героизма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https://m.edsoo.ru/8bc27b60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 А. Кассиль. </w:t>
            </w:r>
            <w:r>
              <w:rPr>
                <w:rFonts w:ascii="Times New Roman" w:hAnsi="Times New Roman"/>
                <w:color w:val="000000"/>
                <w:sz w:val="24"/>
              </w:rPr>
              <w:t>«Дорогие мои мальчишки»; Ю. Я. Яковлев. «Девочки с Васильевского 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https://m.edsoo.ru/8bc27c82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П. Катаев. «Сын полка». Историческая основа произведения. Смысл названия. Сюжет. Герои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https://m.edsoo.ru/8bc27da4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В. </w:t>
            </w:r>
            <w:r>
              <w:rPr>
                <w:rFonts w:ascii="Times New Roman" w:hAnsi="Times New Roman"/>
                <w:color w:val="000000"/>
                <w:sz w:val="24"/>
              </w:rPr>
              <w:t>П. Катаев. «Сын полка». Образ Вани Солнцева. Война и дети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Л. А. Кассиль. "Дорогие мои мальчишки". Идейно-нравственные проблемы в произведении. "Отметки Риммы Лебедевой"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https://m.edsoo.ru/8bc27f98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Война и дети в произведениях о Великой Отечественной войне. Итоговый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https://m.edsoo.ru/8bc28146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XX–начала XXI веков на тему детства. (не менее двух), например, произведения В.П.Катаева, В.П.Крапивина, Ю.П.Казакова, А.Г.Алексина, В.К.Железникова, Ю.Я.Яковлева, Ю.И.Коваля, А.А.Лиханов</w:t>
            </w:r>
            <w:r>
              <w:rPr>
                <w:rFonts w:ascii="Times New Roman" w:hAnsi="Times New Roman"/>
                <w:color w:val="000000"/>
                <w:sz w:val="24"/>
              </w:rPr>
              <w:t>а и другие Обзор произведений. Специфика темы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https://m.edsoo.ru/8bc27926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XX–начала XXI веков на тему детства. Тематика и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https://m.edsoo.ru/8bc27a48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XX–начала XXI веков на тему детства.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отечественных писателей XIX–начала XXI веков на тему детства. Современный взгляд на тему детства в литературе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отечественных писателей XIX– начала XXI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приключенческого жанра отечественных писателей. (одно по выбору). К. Булычёв «Девочка, с которой ничего не случится», «Миллион приключений» и др. (главы по выбору). Тематика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приключенческого жанра отечественных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писателей. Проблематика произведений К.Булычева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Произведения приключенческого жанра отечественных писателей. Сюжет и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России. Стихотворения (одно по выбору). Например, Р. </w:t>
            </w:r>
            <w:r>
              <w:rPr>
                <w:rFonts w:ascii="Times New Roman" w:hAnsi="Times New Roman"/>
                <w:color w:val="000000"/>
                <w:sz w:val="24"/>
              </w:rPr>
              <w:t>Г. Гамзатов. «Песня соловья»; М. Карим. «Эту песню мать мне пела». Тематика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https://m.edsoo.ru/8bc288a8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Образ лирического героя в стихотворениях Р.Г.Гамз</w:t>
            </w:r>
            <w:r>
              <w:rPr>
                <w:rFonts w:ascii="Times New Roman" w:hAnsi="Times New Roman"/>
                <w:color w:val="000000"/>
                <w:sz w:val="24"/>
              </w:rPr>
              <w:t>атова и М.Карима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 К. Андерсен. Сказки (одна по выбору). Например, «Снежная королева», «Соловей». Тема, идея сказки. Победа добра над злом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https://m.edsoo.ru/8bc28b32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Х. </w:t>
            </w:r>
            <w:r>
              <w:rPr>
                <w:rFonts w:ascii="Times New Roman" w:hAnsi="Times New Roman"/>
                <w:color w:val="000000"/>
                <w:sz w:val="24"/>
              </w:rPr>
              <w:t>К. Андерсен. Сказка «Снежная королева»: красота внутренняя и внешняя. Образы.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https://m.edsoo.ru/8bc28c36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https://m.edsoo.ru/8bc28e52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сказочная проза. (одно произведение по выбору). Например, Л. Кэрролл. «Алиса в Стране Чудес» (главы); Дж. Р. Р. Толкин. «Хоббит, или Туда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обратно» (главы) и др. Стиль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https://m.edsoo.ru/8bc28d3a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Художественный мир литературной сказки. Итоговый урок/Всероссийская проверочная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https://m.edsoo.ru/8bc28f4c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Зарубежная проза о детях и подростках. (два произведения по выбору). Например, М. Твен. «Приключения Тома Сойера» (главы); Дж. </w:t>
            </w:r>
            <w:r>
              <w:rPr>
                <w:rFonts w:ascii="Times New Roman" w:hAnsi="Times New Roman"/>
                <w:color w:val="000000"/>
                <w:sz w:val="24"/>
              </w:rPr>
              <w:t>Лондон. «Сказание о Кише»; Р. Брэдбери. Рассказы. Например, «Каникулы», «Звук бегущих ног», «Зелёное утро» и др. 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https://m.edsoo.ru/8bc2a3a6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детях и </w:t>
            </w:r>
            <w:r>
              <w:rPr>
                <w:rFonts w:ascii="Times New Roman" w:hAnsi="Times New Roman"/>
                <w:color w:val="000000"/>
                <w:sz w:val="24"/>
              </w:rPr>
              <w:t>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</w:t>
            </w:r>
            <w:r>
              <w:rPr>
                <w:rFonts w:ascii="Times New Roman" w:hAnsi="Times New Roman"/>
                <w:color w:val="000000"/>
                <w:sz w:val="24"/>
              </w:rPr>
              <w:t>рок. Марк Твен. «Приключения Тома Сойера». Тематика произведения. Сюжет. Система персонажей. Образ главного героя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Образы детства в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литературных произведениях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https://m.edsoo.ru/8bc29fd2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приключенческая проза. (два произведения по выбору), например, Р. Л. </w:t>
            </w:r>
            <w:r>
              <w:rPr>
                <w:rFonts w:ascii="Times New Roman" w:hAnsi="Times New Roman"/>
                <w:color w:val="000000"/>
                <w:sz w:val="24"/>
              </w:rPr>
              <w:t>Стивенсон.«Остров сокровищ», «Чёрная стрела» (главы по выбору) и др. Обзор по зарубежной приключенческой прозе. Темы и сюжеты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https://m.edsoo.ru/8bc2a108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Р.Л.Стивенсон. «Остров сокровищ», «Чёрная стрела» (главы по выбору). Образ главного героя. Обзорный урок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приключенческая проза. Любимое произведение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животных. (одно-два произведения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выбору), например, Э. Сетон-Томпсон. «Королевская аналостанка»; Дж. Даррелл. «Говорящий свёрток»; Дж.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Лондон. «Белый Клык»; Дж. Р. Киплинг. «Маугли», «Рикки-Тикки-Тави» и др. Тематика,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https://m.edsoo.ru/8bc26d78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https://m.edsoo.ru/8bc26e9a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Итоговый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Результаты и планы на следующий год. Список рекомендуемой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</w:tbl>
    <w:p w:rsidR="006042D7" w:rsidRDefault="006042D7">
      <w:pPr>
        <w:sectPr w:rsidR="006042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42D7" w:rsidRDefault="00430A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014"/>
        <w:gridCol w:w="1166"/>
        <w:gridCol w:w="1841"/>
        <w:gridCol w:w="1910"/>
        <w:gridCol w:w="1347"/>
        <w:gridCol w:w="2861"/>
      </w:tblGrid>
      <w:tr w:rsidR="006042D7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6 класса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https://m.edsoo.ru/8bc2a7e8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Античная литература. Гомер. Поэмы «Илиада» и </w:t>
            </w:r>
            <w:r>
              <w:rPr>
                <w:rFonts w:ascii="Times New Roman" w:hAnsi="Times New Roman"/>
                <w:color w:val="000000"/>
                <w:sz w:val="24"/>
              </w:rPr>
              <w:t>«Одиссея»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https://m.edsoo.ru/8bc2aa04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Гомер. Поэма «Илиада». Образы Ахилла и Гектора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https://m.edsoo.ru/8bc2abbc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Гомер. Поэма «Одиссея» (фрагменты). Образ Одиссея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https://m.edsoo.ru/8bc2ad6a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https://m.edsoo.ru/8bc2aee6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Былины.(не менее двух), например, «Илья Муромец и Соловей-разбойник», «Садко». Жанровые особенности, сюжет, система образов.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https://m.edsoo.ru/8bc2b06c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Былина «Илья Муромец и Соловей-разбойник». Идейно-тематическое содержание, особенности композиции, образы.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https://m.edsoo.ru/8bc2b1fc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Тематика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русских былин. Традиции в изображении богатырей. Былина «Вольга и Микула Селянинович»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https://m.edsoo.ru/8bc2b3be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Былина </w:t>
            </w:r>
            <w:r>
              <w:rPr>
                <w:rFonts w:ascii="Times New Roman" w:hAnsi="Times New Roman"/>
                <w:color w:val="000000"/>
                <w:sz w:val="24"/>
              </w:rPr>
              <w:t>«Садко». Особенность былинного эпоса Новгородского цикла. Образ Садко в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https://m.edsoo.ru/8bc2b4e0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былины. Особенности жанра, изобразительно-выразительные средства.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Русские богатыри в изобразительном искусстве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народная песня. «Ах, кабы на цветы да не морозы...», «Ах вы ветры, ветры буйные...», «Черный ворон», «Не шуми, мати зеленая дубровушка...». Жанровое своеобразие. Русские народные песни в худ</w:t>
            </w:r>
            <w:r>
              <w:rPr>
                <w:rFonts w:ascii="Times New Roman" w:hAnsi="Times New Roman"/>
                <w:color w:val="000000"/>
                <w:sz w:val="24"/>
              </w:rPr>
              <w:t>ожественной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https://m.edsoo.ru/8bc2b706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https://m.edsoo.ru/8bc2b81e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песни и поэмы народов России и мира. «Песнь 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Жанр баллады в мировой литературе. Баллада Р. Л. Стивенсона "Вересковый мёд". Тема, идея, сюжет, композиция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Жанр баллады в мировой литературе. Баллады Ф. Шиллера «Кубок», "Перчатка". Сюжетное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https://m.edsoo.ru/8bc2bb52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Викторина по разделу "Фольклор"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https://m.edsoo.ru/8bc2c124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«Повесть временных лет»: не менее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одного фрагмента, например, «Сказание о белгородском киселе». Особенности жанра, тематика фрагмента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«Повесть временных лет»: «Сказание о походе князя Олега на Царь-град», «Предание о смерти князя Олега». Анализ фрагментов </w:t>
            </w:r>
            <w:r>
              <w:rPr>
                <w:rFonts w:ascii="Times New Roman" w:hAnsi="Times New Roman"/>
                <w:color w:val="000000"/>
                <w:sz w:val="24"/>
              </w:rPr>
              <w:t>летописи. Образы героев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https://m.edsoo.ru/8bc2c354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</w:t>
            </w:r>
            <w:r>
              <w:rPr>
                <w:rFonts w:ascii="Times New Roman" w:hAnsi="Times New Roman"/>
                <w:color w:val="000000"/>
                <w:sz w:val="24"/>
              </w:rPr>
              <w:t>Пушкин. «Песнь о вещем Олеге». Связь с фрагментом "Повести временных лет"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https://m.edsoo.ru/8bc2c4e4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Стихотворения «Зимняя дорога», «Туча» и др. Пейзажная лирика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https://m.edsoo.ru/8bc2c61a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Стихотворение «Узник». Проблематика, средства изображения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Двусложные размеры стиха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https://m.edsoo.ru/8bc2c732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https://m.edsoo.ru/8bc2c84a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"Дубровский". Сюжет, фабула,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https://m.edsoo.ru/8bc2c976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"Дубровский". История любви Владимира и Маши.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https://m.edsoo.ru/8bc2cba6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"Дубровский". Противостояние Владимира и Троекурова. Роль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второстепенных персонажей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https://m.edsoo.ru/8bc2ce58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"Дубровский". Смысл финала романа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https://m.edsoo.ru/8bc2cf70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 домашнему сочинению по роману А.С.Пушкина "Дубровский"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А.С. 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https://m.edsoo.ru/8bc2d092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Любимое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 А.С.Пушкина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https://m.edsoo.ru/8bc2d1be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</w:t>
            </w:r>
            <w:r>
              <w:rPr>
                <w:rFonts w:ascii="Times New Roman" w:hAnsi="Times New Roman"/>
                <w:color w:val="000000"/>
                <w:sz w:val="24"/>
              </w:rPr>
              <w:t>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https://m.edsoo.ru/8bc2d2e0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</w:t>
            </w:r>
            <w:r>
              <w:rPr>
                <w:rFonts w:ascii="Times New Roman" w:hAnsi="Times New Roman"/>
                <w:color w:val="000000"/>
                <w:sz w:val="24"/>
              </w:rPr>
              <w:t>менее трёх). "Три пальмы", "Утес", "Листок". Художественные средства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https://m.edsoo.ru/8bc2d420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Трехсложные стихотворные размеры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https://m.edsoo.ru/8bc2d538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В. Кольцов. Стихотворения (не менее двух). "Косарь", "Соловей". Тематика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https://m.edsoo.ru/8bc2d6dc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https://m.edsoo.ru/8bc2d7e0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Ф. И. Тютчев.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(не менее двух) "Есть в осени первоначальной…", "С поляны коршун поднялся…". Тематика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https://m.edsoo.ru/8bc2d920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 И. Тютчев. Стихотворение «С поляны корш</w:t>
            </w:r>
            <w:r>
              <w:rPr>
                <w:rFonts w:ascii="Times New Roman" w:hAnsi="Times New Roman"/>
                <w:color w:val="000000"/>
                <w:sz w:val="24"/>
              </w:rPr>
              <w:t>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https://m.edsoo.ru/8bc2db82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А. Фет. Стихотворение (не менее двух), «Учись у них — у дуба,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 берёзы…», «Я пришел к тебе с приветом…» Проблематика произведений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https://m.edsoo.ru/8bc2db82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А. Фет. Стихотворения «Я пришёл к тебе с приветом…», «Учись у них — у дуба, 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берёзы…». Своеобразие художественного видения поэта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https://m.edsoo.ru/8bc2de7a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https://m.edsoo.ru/8bc2dfa6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И. С. Тургенев.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Сборник рассказов "Записки охотника". Рассказ "Бежин луг". 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https://m.edsoo.ru/8bc2e0c8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«Бежин луг». Образы и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https://m.edsoo.ru/8bc2e28a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Тургенев.Рассказ </w:t>
            </w:r>
            <w:r>
              <w:rPr>
                <w:rFonts w:ascii="Times New Roman" w:hAnsi="Times New Roman"/>
                <w:color w:val="000000"/>
                <w:sz w:val="24"/>
              </w:rPr>
              <w:t>«Бежин луг». Портрет и пейзаж в литературном произведении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https://m.edsoo.ru/8bc2e3ac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https://m.edsoo.ru/8bc2e5d2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С. Лесков. Сказ «Левша»: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https://m.edsoo.ru/8bc2e4ba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С. </w:t>
            </w:r>
            <w:r>
              <w:rPr>
                <w:rFonts w:ascii="Times New Roman" w:hAnsi="Times New Roman"/>
                <w:color w:val="000000"/>
                <w:sz w:val="24"/>
              </w:rPr>
              <w:t>Лесков. Сказ «Левша»: авторское отношение к герою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https://m.edsoo.ru/8bc2e6e0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https://m.edsoo.ru/8bc2e7f8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Повесть «Детство» (главы). Тематика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https://m.edsoo.ru/8bc2e924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Повесть «Детство» (главы). Проблематика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https://m.edsoo.ru/8bc2eb5e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https://m.edsoo.ru/8bc2ec8a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Л. Н. Толстой. Повесть «Детство» (главы). Образы Карла Иваныча и Натальи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Савишны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https://m.edsoo.ru/8bc2edf2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Герои произведений XIX века 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https://m.edsoo.ru/8bc2f036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П. Чехов.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Рассказы (три по выбору). «Толстый и тонкий», «Смерть чиновника», "Хамелеон". Проблема маленького человека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https://m.edsoo.ru/8bc2f54a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П. Чехов. Рассказ «Хамелеон». Юмор, ирония,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комического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https://m.edsoo.ru/8bc2f6ee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https://m.edsoo.ru/8bc2f824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И. Куприн. Рассказ «Чудесный доктор». Тема рассказа. Сюжет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https://m.edsoo.ru/8bc2f932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И. Куприн. Рассказ «Чудесный доктор». Проблематика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https://m.edsoo.ru/8bc2fa54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творчеству А.П. Чехова, А.И.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Куприна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https://m.edsoo.ru/8bc2fb6c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https://m.edsoo.ru/8bc2fc8e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века.С. А. Есенин. Стихотворения «Гой ты, Русь, моя родная…», «Низкий дом с голубыми ставнями», « Я покинул родимый </w:t>
            </w:r>
            <w:r>
              <w:rPr>
                <w:rFonts w:ascii="Times New Roman" w:hAnsi="Times New Roman"/>
                <w:color w:val="000000"/>
                <w:sz w:val="24"/>
              </w:rPr>
              <w:t>дом…», «Топи да болота»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https://m.edsoo.ru/8bc2fda6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века. В. В. Маяковский. Стихотворения «Хорошее отношение к лошадям», «Необычайное </w:t>
            </w:r>
            <w:r>
              <w:rPr>
                <w:rFonts w:ascii="Times New Roman" w:hAnsi="Times New Roman"/>
                <w:color w:val="000000"/>
                <w:sz w:val="24"/>
              </w:rPr>
              <w:t>приключение, бывшее с Владимиром Маяковским летом на даче»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https://m.edsoo.ru/8bc2fec8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 века.(не менее четырёх стихотворений двух поэтов).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стихотворения О.Ф.Берггольц, В.С.Высоцкого, Ю.П. Мориц, Д.С.Самойлова.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https://m.edsoo.ru/8bc3004e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поэтов XX века.(не менее четырёх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стихотворений двух поэтов). Например, стихотворения О.Ф.Берггольц, В.С.Высоцкого, Ю.П.Мориц, Д.С.Самойлова. Темы, мотивы, образы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https://m.edsoo.ru/8bc30170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отечественных поэтов XX века.(не менее четырёх стихотворений двух поэтов). Например, стихотворения О.Ф.Берггольц, В.С.Высоцкого, Ю.П.Мориц, Д.С.Самойлова.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://m.edsoo.ru/8bc30288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теме «Русская поэзия XX века»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https://m.edsoo.ru/8bc303aa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XX — начала XXI века, в том </w:t>
            </w:r>
            <w:r>
              <w:rPr>
                <w:rFonts w:ascii="Times New Roman" w:hAnsi="Times New Roman"/>
                <w:color w:val="000000"/>
                <w:sz w:val="24"/>
              </w:rPr>
              <w:t>числе о Великой Отечественной войне. Обзор. два произведения по выбору, например, Б. Л. Васильев. «Экспонат №...»; Б. П. Екимов. «Ночь исцеления», Э.Н. Веркин «Облачный полк» (главы). Обзор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XX — начала XXI </w:t>
            </w:r>
            <w:r>
              <w:rPr>
                <w:rFonts w:ascii="Times New Roman" w:hAnsi="Times New Roman"/>
                <w:color w:val="000000"/>
                <w:sz w:val="24"/>
              </w:rPr>
              <w:t>века. Тематика, сюжет, основные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https://m.edsoo.ru/8bc30620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XX — начала XXI века.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Нравственная проблематика, идейно-художественные особености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Г. Распутин. Рассказ «Уроки французского». Трудности послевоенного времени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https://m.edsoo.ru/8bc30cf6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Г. Распутин. Рассказ «Уроки французского». Образ главного </w:t>
            </w:r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https://m.edsoo.ru/8bc30f1c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Г. Распутин. Рассказ «Уроки французского». Нравственная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https://m.edsoo.ru/8bc310de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В. Г. Распутин. Рассказ «Уроки французского». 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писателей на тему взросления человека. Обзор произведений.не менее двух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Р. </w:t>
            </w:r>
            <w:r>
              <w:rPr>
                <w:rFonts w:ascii="Times New Roman" w:hAnsi="Times New Roman"/>
                <w:color w:val="000000"/>
                <w:sz w:val="24"/>
              </w:rPr>
              <w:t>П. Погодин. Идейно-художественная особенность рассказов из книги «Кирпичные острова»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https://m.edsoo.ru/8bc3132c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Р. И. Фраерман. «Дикая собака Динго, или Повесть о первой любви». Проб</w:t>
            </w:r>
            <w:r>
              <w:rPr>
                <w:rFonts w:ascii="Times New Roman" w:hAnsi="Times New Roman"/>
                <w:color w:val="000000"/>
                <w:sz w:val="24"/>
              </w:rPr>
              <w:t>лематика повести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Ю. И. Коваль. Повесть «Самая лёгкая лодка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мире». Система образов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https://m.edsoo.ru/8bc3155c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современных отечественных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писателей-фантастов. К. Булычев «Сто лет тому вперед». Темы и проблемы. Образы главных героев.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современных отечественных писателей-фантастов. К. Булычев «Сто лет тому вперед». Конфликт, сюжет и композиция. Художественные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</w:t>
            </w:r>
            <w:r>
              <w:rPr>
                <w:rFonts w:ascii="Times New Roman" w:hAnsi="Times New Roman"/>
                <w:color w:val="000000"/>
                <w:sz w:val="24"/>
              </w:rPr>
              <w:t>народ…», «Что б ни делалось на свете…», Р. Гамзатов «Журавли», «Мой Дагестан». Идейно-художественное своеобразие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https://m.edsoo.ru/8bc316d8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Стихотворения (два по выбору). Например, 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Карим. «Бессмертие» (фрагменты); Г. Тукай. «Родная деревня», «Книга»; К. Кулиев. «Когда на меня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навалилась беда…», «Каким бы малым ни был мой народ…», «Что б ни делалось на свете…», Р. Гамзатов «Журавли», «Мой Дагестан». Особенности лирического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https://m.edsoo.ru/8bc317f0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История создания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Тема, идея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https://m.edsoo.ru/8bc31d9a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Дефо. «Робинзон Крузо» (главы по выбору). Образ главного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https://m.edsoo.ru/8bc323b2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Дефо. </w:t>
            </w:r>
            <w:r>
              <w:rPr>
                <w:rFonts w:ascii="Times New Roman" w:hAnsi="Times New Roman"/>
                <w:color w:val="000000"/>
                <w:sz w:val="24"/>
              </w:rPr>
              <w:t>«Робинзон Крузо» (главы по выбору). Особенности жанра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выбору). Идея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https://m.edsoo.ru/8bc32574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Свифт. </w:t>
            </w:r>
            <w:r>
              <w:rPr>
                <w:rFonts w:ascii="Times New Roman" w:hAnsi="Times New Roman"/>
                <w:color w:val="000000"/>
                <w:sz w:val="24"/>
              </w:rPr>
              <w:t>«Путешествия Гулливера» (главы по выбору). Проблематика,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https://m.edsoo.ru/8bc3270e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Свифт. «Путешествия Гулливера» (главы по выбору). Сатира и фантастика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Дж. Свифт. «Путешествия Гулливера» (главы по выбору). Особенности жанра/Всероссийская проверочная работа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на тему взросления человека. Ж. Верн. Роман «Дети капитана Гранта» (главы по выбору). 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Сюжет,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композиция. Образ героя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зарубежных писателей на тему взросления человека. Х. Ли. Роман «Убить пересмешника» (главы по выбору). Тема, идея, проблематика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Х. </w:t>
            </w:r>
            <w:r>
              <w:rPr>
                <w:rFonts w:ascii="Times New Roman" w:hAnsi="Times New Roman"/>
                <w:color w:val="000000"/>
                <w:sz w:val="24"/>
              </w:rPr>
              <w:t>Ли. Роман «Убить пересмешника» (главы по выбору). Сюжет, композиция, образ главного героя. Смысл названия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семьи в произведениях XX – начала XXI вв. (письменный ответ, тесты, творческая работа)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https://m.edsoo.ru/8bc32e66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за год. Список рекомендуемой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https://m.edsoo.ru/8bc3358c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</w:tbl>
    <w:p w:rsidR="006042D7" w:rsidRDefault="006042D7">
      <w:pPr>
        <w:sectPr w:rsidR="006042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42D7" w:rsidRDefault="00430A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3669"/>
        <w:gridCol w:w="1090"/>
        <w:gridCol w:w="1841"/>
        <w:gridCol w:w="1910"/>
        <w:gridCol w:w="1347"/>
        <w:gridCol w:w="3368"/>
      </w:tblGrid>
      <w:tr w:rsidR="006042D7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Древнерусские повести. (одна </w:t>
            </w:r>
            <w:r>
              <w:rPr>
                <w:rFonts w:ascii="Times New Roman" w:hAnsi="Times New Roman"/>
                <w:color w:val="000000"/>
                <w:sz w:val="24"/>
              </w:rPr>
              <w:t>повесть по выбору), например, «Поучение» Владимира Мономаха (в сокращении). Темы и проблемы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https://m.edsoo.ru/8bc338b6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Стихотворения (не менее четырех) «Во </w:t>
            </w:r>
            <w:r>
              <w:rPr>
                <w:rFonts w:ascii="Times New Roman" w:hAnsi="Times New Roman"/>
                <w:color w:val="000000"/>
                <w:sz w:val="24"/>
              </w:rPr>
              <w:t>глубине сибирских руд…», «19 октября» («Роняет лес багряный свой убор…»), «И. И. Пущину», «На холмах Грузии лежит ночная мгла…» и др. Тематика и проблематика лирических произведений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Стихотворения «Во глубине сибирских руд…», «19 ок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тября» («Роняет лес багряный свой убор…»), «И. И. Пущину», «На холмах Грузии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«Повести Белкина» («Станционный </w:t>
            </w:r>
            <w:r>
              <w:rPr>
                <w:rFonts w:ascii="Times New Roman" w:hAnsi="Times New Roman"/>
                <w:color w:val="000000"/>
                <w:sz w:val="24"/>
              </w:rPr>
              <w:t>смотритель» и др.). Тематика, проблематика, особенности повествования в «Повестях Белкина»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https://m.edsoo.ru/8bc340ae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«Повести Белкина» («Станционный смотритель» и др.).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Особенности конфликта и композиции повести. Система персонажей. Образ «маленького человека» в повести. Мотив "блудного сына" в повести «Станционный смотритель»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Поэма «Полтава» (фрагмент). Сопоставление образов Петра I и Карла XII. Способы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выражения авторской позиции в поэме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А. С. Пушкин. Поэма «Полтава» (фрагмент). Подготовка к домашнему сочинению по поэме «Полтава»(фрагмент)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https://m.edsoo.ru/8bc33fa0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четырех). «Узник», «Парус», «Тучи», «Желанье» («Отворите мне темницу…»), «Когда волнуется желтеющая нива…», Ангел», «Молитва» («В минуту жизни трудную…») и др. Тема одиночества в лирике поэта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https://m.edsoo.ru/8bc34310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Стихотворения. Проблема гармонии человека и природы. Средства выразительности в художественном 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https://m.edsoo.ru/8bc34428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«Песня про царя Ивана Васильевича, молодого опричника и удалого купца Калашникова». Историческая основа произведения. Тема, идея, сюжет,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https://m.edsoo.ru/8bc3464e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«Песня про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царя Ивана Васильевича, молодого опричника и удалого купца Калашникова». Система образов. Художественные особенности языка произведения и фольклорная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https://m.edsoo.ru/8bc3475c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М. Ю. Лермонтов. «Песня про царя Ивана Васильевича, молодого опричника и удалого купца Калашникова». Подготовка к домашнему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сочинению по произведению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https://m.edsoo.ru/8bc34860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«Тарас Бульба». Историческая и фольклорная основа повести. Тематика и проблематика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https://m.edsoo.ru/8bc34d60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«Тарас Бульба». Сюжет и композиция повести. Роль пейзажных зарисовок в повествовании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https://m.edsoo.ru/8bc34e6e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Повесть «Тарас Бульба». Система персонажей. Сопоставление Остапа и Андрия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Н. В. Гоголь. Повесть «Тарас Бульба». Образ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Тараса Бульбы в повести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Н. В. Гоголь. Повесть «Тарас Бульба».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Развернутый ответ на проблемный вопрос по повести Н. В. Гоголя </w:t>
            </w:r>
            <w:r>
              <w:rPr>
                <w:rFonts w:ascii="Times New Roman" w:hAnsi="Times New Roman"/>
                <w:color w:val="000000"/>
                <w:sz w:val="24"/>
              </w:rPr>
              <w:t>«Тарас Бульба»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Цикл «Записки охотника» в историческом контексте. Рассказ «Бирюк». Образы повествователя и героев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https://m.edsoo.ru/8bc350a8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Рассказ «Хорь и Калиныч». Сопоставление героев. Авторская позиция в рассказе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 Стихотворения в прозе например, «Русский язык», «Воробей» и др. Особенности жанра, тематика и проблематика произведений, 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https://m.edsoo.ru/8bc352ba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 Н. Толстой. Рассказ «После бала»: тематика, проблематика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https://m.edsoo.ru/8bc3542c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сюжет и композиция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https://m.edsoo.ru/8bc35544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Рассказ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«После бала»: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https://m.edsoo.ru/8bc3565c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https://m.edsoo.ru/8bc35774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А. Некрасов. Стихотворение «Железная дорога». Идейно-художественное своеобразие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https://m.edsoo.ru/8bc35878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XIX века. Ф. И. Тютчев. «Есть в осени первоначальной…», «Весенние воды» . А. А. Фет. «Ещё майская ночь», «Это утро, радость эта...»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https://m.edsoo.ru/8bc35990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https://m.edsoo.ru/8bc35c06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Е. Салтыков-Щедрин. «Повесть о том, как один мужик двух генералов прокормил», «Дикий помещик»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«Премудрый пискарь» : тематика, проблематика, сюжет. Особенности сатиры М. Е. Салтыкова-Щедрина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https://m.edsoo.ru/8bc35e2c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и зарубежных писателей на историческую тему. Идейно-художственное своеобразие произведений А. К. Толстого о русской старине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https://m.edsoo.ru/8bc35a94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основа произведений Р. Сабатини, романтика морских приключений в эпоху географических открытий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История Америки в произведениях Ф. Купера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Литература и история: изображение исторических событий в произведениях XIX века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П. Чехов. Рассказы (один по выбору). Например, «Тоска», «Злоумышленник».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Тематика, проблематика произведений. 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https://m.edsoo.ru/8bc35f3a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(одно произведение по выбору). Например, «Старуха </w:t>
            </w:r>
            <w:r>
              <w:rPr>
                <w:rFonts w:ascii="Times New Roman" w:hAnsi="Times New Roman"/>
                <w:color w:val="000000"/>
                <w:sz w:val="24"/>
              </w:rPr>
              <w:t>Изергиль» (легенда о Данко), «Челкаш» и др. Идейно-художственное своеобразие 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https://m.edsoo.ru/8bc36520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Горький. Сюжет, система персонажей одного из </w:t>
            </w:r>
            <w:r>
              <w:rPr>
                <w:rFonts w:ascii="Times New Roman" w:hAnsi="Times New Roman"/>
                <w:color w:val="000000"/>
                <w:sz w:val="24"/>
              </w:rPr>
              <w:t>ранних рассказов писателя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https://m.edsoo.ru/8bc36656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Объекты сатиры в произведениях писателей конца XIX — начала XX века. (не менее двух). Например, М. М. Зощенко, А. Т. Аверченко, </w:t>
            </w:r>
            <w:r>
              <w:rPr>
                <w:rFonts w:ascii="Times New Roman" w:hAnsi="Times New Roman"/>
                <w:color w:val="000000"/>
                <w:sz w:val="24"/>
              </w:rPr>
              <w:t>Н. Тэффи, О. Генри, Я. Гашека. Понятие сатиры.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https://m.edsoo.ru/8bc36f52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https://m.edsoo.ru/8bc3706a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Сочинение-рассуждение "Нужны ли сатирические прозведения?" (по изученным сатирическим произведениям отечественной и зарубежной литературы)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Грин.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мировоззрения писателя.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Повести и рассказы (одно произведение по выбору). Например, «Алые паруса», «Зелёная лампа»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https://m.edsoo.ru/8bc3678c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Грин.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произведений. Система образов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https://m.edsoo.ru/8bc368ae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поэзия первой половины XX века. Стихотворения на тему мечты и реальности (два</w:t>
            </w:r>
            <w:r>
              <w:rPr>
                <w:rFonts w:ascii="Times New Roman" w:hAnsi="Times New Roman"/>
                <w:color w:val="000000"/>
                <w:sz w:val="24"/>
              </w:rPr>
              <w:t>-три по выбору). Например, стихотворения А. А. Блока, Н. С. Гумилёва, М. И. Цветаевой и др. Художественное своебразие произведений,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https://m.edsoo.ru/8bc3626e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проблематика, композиция стихотворения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https://m.edsoo.ru/8bc369ee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В. Маяковский. Стихотворения. (одно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выбору). Например, «Необычайное приключение, бывшее с Владимиром Маяковским летом на даче», «Хорошее отношение к лошадям» и др. Система о</w:t>
            </w:r>
            <w:r>
              <w:rPr>
                <w:rFonts w:ascii="Times New Roman" w:hAnsi="Times New Roman"/>
                <w:color w:val="000000"/>
                <w:sz w:val="24"/>
              </w:rPr>
              <w:t>бразов стихотворения. Лирический герой. Средства выразительности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https://m.edsoo.ru/8bc36b60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Шолохов. «Донские рассказы» (один по выбору). Например, «Родинка», «Чужая кровь» и </w:t>
            </w:r>
            <w:r>
              <w:rPr>
                <w:rFonts w:ascii="Times New Roman" w:hAnsi="Times New Roman"/>
                <w:color w:val="000000"/>
                <w:sz w:val="24"/>
              </w:rPr>
              <w:t>др. Тематика, проблематика, сюжет, система персонажей, гуманистический пафос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произведений А. П. Платонова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М. Шукшин. Рассказы (один по выбору). Например, «Чудик», «Стенька Разин», «Критики» и др. Тематика, проблематика, сюжет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В. М. Шукшин. Рассказы (один по выбору). Например, «Чудик», </w:t>
            </w:r>
            <w:r>
              <w:rPr>
                <w:rFonts w:ascii="Times New Roman" w:hAnsi="Times New Roman"/>
                <w:color w:val="000000"/>
                <w:sz w:val="24"/>
              </w:rPr>
              <w:t>«Стенька Разин», «Критики» и др. Характеры героев, система образов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https://m.edsoo.ru/8bc37bdc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В. М. Шукшин. Рассказы (один по выбору). Например, «Чудик»,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«Стенька Разин», «Критики». Авторская позиция в произведении. Художественное мастерство автора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XX—XXI веков (не менее четырёх стихотворений двух поэтов): например, стихотворения М. И. Цветаевой, Е. А. </w:t>
            </w:r>
            <w:r>
              <w:rPr>
                <w:rFonts w:ascii="Times New Roman" w:hAnsi="Times New Roman"/>
                <w:color w:val="000000"/>
                <w:sz w:val="24"/>
              </w:rPr>
              <w:t>Евтушенко, Б. А. Ахмадулиной, Б.Ш. Окуджавы, Ю. Д. Левитанского и др.Тематика, проблематика стихотворений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https://m.edsoo.ru/8bc373f8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XX—XXI веков.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Лирический герой стихотворений. Средства выразительности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художественных произведениях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https://m.edsoo.ru/8bc375a6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Интерпретация стихотворения отечественных поэтов XX—</w:t>
            </w:r>
            <w:r>
              <w:rPr>
                <w:rFonts w:ascii="Times New Roman" w:hAnsi="Times New Roman"/>
                <w:color w:val="000000"/>
                <w:sz w:val="24"/>
              </w:rPr>
              <w:t>XXI веков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 — начала XXI века. (не менее двух). Например, произведения Ф. А. Абрамова, В. П. Астафьева, В. И. Белова, Ф. А. Искандера и др. Обзор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https://m.edsoo.ru/8bc3798e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отечественных прозаиков второй половины XX — начала XXI века. Тематика, проблематика, сюжет, система образов одного из рассказов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отечественных прозаиков второй половины XX — начала XXI века. Идейно-художественное своеобразие одного из рассказов/Всероссийская проверочная работа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https://m.edsoo.ru/8bc37a9c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 по произведениям отечественных прозаиков второй половины XX — начала XXI века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XX – начала XXI вв. (письменный ответ, тесты, творческая работа)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де </w:t>
            </w:r>
            <w:r>
              <w:rPr>
                <w:rFonts w:ascii="Times New Roman" w:hAnsi="Times New Roman"/>
                <w:color w:val="000000"/>
                <w:sz w:val="24"/>
              </w:rPr>
              <w:t>Сервантес Сааведра. Роман «Хитроумный идальго Дон Кихот Ламанчский» (главы). Жанр, тематика, проблематика, сюжет романа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https://m.edsoo.ru/8bc3851e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де Сервантес Сааведра. Роман </w:t>
            </w:r>
            <w:r>
              <w:rPr>
                <w:rFonts w:ascii="Times New Roman" w:hAnsi="Times New Roman"/>
                <w:color w:val="000000"/>
                <w:sz w:val="24"/>
              </w:rPr>
              <w:t>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https://m.edsoo.ru/8bc38672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новеллистика. Жанр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новеллы в литературе, его особенности. П. Мериме. Идейно-художественное своеобразие новеллы «Маттео Фальконе»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https://m.edsoo.ru/8bc38a64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новеллистика. О. Генри. «Дары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де Сент Экзюпери. Повесть-сказка «Маленький принц». Жанр, тематика, про</w:t>
            </w:r>
            <w:r>
              <w:rPr>
                <w:rFonts w:ascii="Times New Roman" w:hAnsi="Times New Roman"/>
                <w:color w:val="000000"/>
                <w:sz w:val="24"/>
              </w:rPr>
              <w:t>блематика, сюжет произведения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https://m.edsoo.ru/8bc3808c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де Сент Экзюпери. Повесть-сказка «Маленький принц». Система образов. Образ Маленького принца. Взаимоотношения главного </w:t>
            </w:r>
            <w:r>
              <w:rPr>
                <w:rFonts w:ascii="Times New Roman" w:hAnsi="Times New Roman"/>
                <w:color w:val="000000"/>
                <w:sz w:val="24"/>
              </w:rPr>
              <w:t>героя с другими персонажами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https://m.edsoo.ru/8bc3819a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https://m.edsoo.ru/8bc382bc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Зарубежная новеллистика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урок. Результаты и планы на следующий год. Список рекомендуемой литературы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</w:tbl>
    <w:p w:rsidR="006042D7" w:rsidRDefault="006042D7">
      <w:pPr>
        <w:sectPr w:rsidR="006042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42D7" w:rsidRDefault="00430A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4157"/>
        <w:gridCol w:w="1121"/>
        <w:gridCol w:w="1841"/>
        <w:gridCol w:w="1910"/>
        <w:gridCol w:w="1347"/>
        <w:gridCol w:w="2861"/>
      </w:tblGrid>
      <w:tr w:rsidR="006042D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Введение. Жанровые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житийной литератры.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https://m.edsoo.ru/8bc38c94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</w:t>
            </w:r>
            <w:r>
              <w:rPr>
                <w:rFonts w:ascii="Times New Roman" w:hAnsi="Times New Roman"/>
                <w:color w:val="000000"/>
                <w:sz w:val="24"/>
              </w:rPr>
              <w:t>смысл. 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https://m.edsoo.ru/8bc38e06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Д.И. Фонвизин. Комедия "Недоросль" как произведение классицизма, её связь с просветительскими </w:t>
            </w:r>
            <w:r>
              <w:rPr>
                <w:rFonts w:ascii="Times New Roman" w:hAnsi="Times New Roman"/>
                <w:color w:val="000000"/>
                <w:sz w:val="24"/>
              </w:rPr>
              <w:t>идеями. 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https://m.edsoo.ru/8bc38f78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Д. И. Фонвизин. Комедия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«Недоросль».Тематика и социально-нравственная проблематика комедии. Характеристика главных ге</w:t>
            </w:r>
            <w:r>
              <w:rPr>
                <w:rFonts w:ascii="Times New Roman" w:hAnsi="Times New Roman"/>
                <w:color w:val="000000"/>
                <w:sz w:val="24"/>
              </w:rPr>
              <w:t>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https://m.edsoo.ru/8bc3909a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Д. И. Фонвизин. Комедия «Недоросль».Способы создания сатирических персонажей в комедии, их речевая характеристика. 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https://m.edsoo.ru/8bc391bc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(не менее двух). Например, «К Чаадаеву», «Анчар» и </w:t>
            </w:r>
            <w:r>
              <w:rPr>
                <w:rFonts w:ascii="Times New Roman" w:hAnsi="Times New Roman"/>
                <w:color w:val="000000"/>
                <w:sz w:val="24"/>
              </w:rPr>
              <w:t>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https://m.edsoo.ru/8bc39b1c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"Маленькие трагедии" (одна пьеса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«Моцарт и Сальери», «Каменный гость». Особенности драматургии А.С. Пушкина. Тематика и проблематика, своеобразие конфликта. 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история со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здания.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жанра и 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https://m.edsoo.ru/8bc39c70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Роман "Капитанская дочка": тематика и проблематика, своеобразие конфликта 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https://m.edsoo.ru/8bc3a210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https://m.edsoo.ru/8bc39fd6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https://m.edsoo.ru/8bc39d9c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тема семьи и женские образы. 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https://m.edsoo.ru/8bc39eb4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https://m.edsoo.ru/8bc3a3b4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Сочинение по роману А.С. Пушкина "Капитанская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</w:t>
            </w:r>
            <w:r>
              <w:rPr>
                <w:rFonts w:ascii="Times New Roman" w:hAnsi="Times New Roman"/>
                <w:color w:val="000000"/>
                <w:sz w:val="24"/>
              </w:rPr>
              <w:t>Лермонтов. Стихотворения (не менее двух). Например, «Я не хочу, чтоб свет узнал…», «Из-под таинственной, холодной полумаски…», «Нищий» и др. 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https://m.edsoo.ru/8bc3a5da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двух). Например, «Я не хочу, чтоб свет узнал…», «Из-под таинственной, холодной полумаски…», «Нищий» и др. 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</w:t>
            </w:r>
            <w:r>
              <w:rPr>
                <w:rFonts w:ascii="Times New Roman" w:hAnsi="Times New Roman"/>
                <w:color w:val="000000"/>
                <w:sz w:val="24"/>
              </w:rPr>
              <w:t>Лермонтов. Поэма "Мцыри": история создания. Поэма "Мцыри" как романтическое произведение. 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https://m.edsoo.ru/8bc3a6f2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М.Ю. Лермонтов. Поэма "Мцыри":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https://m.edsoo.ru/8bc3a7f6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https://m.edsoo.ru/8bc3a922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М.Ю. Лермонтов. Поэма "Мцыри": художественное своеобразие. Поэма "Мцыри"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https://m.edsoo.ru/8bc3aa58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Повесть "Шинель":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https://m.edsoo.ru/8bc3b6ba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</w:t>
            </w:r>
            <w:r>
              <w:rPr>
                <w:rFonts w:ascii="Times New Roman" w:hAnsi="Times New Roman"/>
                <w:color w:val="000000"/>
                <w:sz w:val="24"/>
              </w:rPr>
              <w:t>Повесть "Шинель": социально-нравственная проблематика. 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https://m.edsoo.ru/8bc3b7dc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Комедия "Резизор": история создания. Сюжет,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https://m.edsoo.ru/8bc3ace2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Н.В. Гоголь. Комедия "Ревизор" как сатира на чиновничью Россию. Система образов. Средства создания сатирических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https://m.edsoo.ru/8bc3b2f0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"Ревизор". Образ Хлестакова. Понятие "хлестаковщина"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https://m.edsoo.ru/8bc3b19c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https://m.edsoo.ru/8bc3b53e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Н.В. Гоголь. Комедия "Ревизор":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Сочинение по комедии Н.В. Гоголя "Ревизор"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С. Тургенев. Повести (одна по выбору). Например, «Ася»,«Первая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https://m.edsoo.ru/8bc3ba0c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И. С. Тургенев. Повести (одна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выбору). Например, «Ася», 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https://m.edsoo.ru/8bc3be9e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 М. Достоевский. «Бедные люди», «Белые ночи» (одно произведение по выбору).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https://m.edsoo.ru/8bc3c57e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Ф. М. Достоевский. </w:t>
            </w:r>
            <w:r>
              <w:rPr>
                <w:rFonts w:ascii="Times New Roman" w:hAnsi="Times New Roman"/>
                <w:color w:val="000000"/>
                <w:sz w:val="24"/>
              </w:rPr>
              <w:t>«Бедные люди», «Белые ночи» (одно произведение по выбору). 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https://m.edsoo.ru/8bc3c7cc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Л. Н. Толстой. Повести и рассказы (одно произведение по выбору).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t>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Н. Толстой. Повести и рассказы (одно произведение по выбору). Например, «Отрочество» 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https://m.edsoo.ru/8bc3c06a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 Например, произведения И. С. </w:t>
            </w:r>
            <w:r>
              <w:rPr>
                <w:rFonts w:ascii="Times New Roman" w:hAnsi="Times New Roman"/>
                <w:color w:val="000000"/>
                <w:sz w:val="24"/>
              </w:rPr>
              <w:t>Шмелёва, М. А. Осоргина, В.В. Набокова, Н. Тэффи, А. Т. Аверченко и др. 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https://m.edsoo.ru/8bc3c984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зарубежья (не </w:t>
            </w:r>
            <w:r>
              <w:rPr>
                <w:rFonts w:ascii="Times New Roman" w:hAnsi="Times New Roman"/>
                <w:color w:val="000000"/>
                <w:sz w:val="24"/>
              </w:rPr>
              <w:t>менее двух по выбору). Например, произведения И. С. Шмелёва, М. А. Осоргина, В. В. Набокова, Н.Тэффи, А. Т. Аверченко и др. 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https://m.edsoo.ru/8bc3cc68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писателей русского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https://m.edsoo.ru/8bc3cfa6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</w:t>
            </w:r>
            <w:r>
              <w:rPr>
                <w:rFonts w:ascii="Times New Roman" w:hAnsi="Times New Roman"/>
                <w:color w:val="000000"/>
                <w:sz w:val="24"/>
              </w:rPr>
              <w:t>Мандельштама, Б. Л. Пастернака и др. 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https://m.edsoo.ru/8bc3d604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Поэзия первой половины ХХ века (не менее трёх стихотворений на тему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«Человек и эпоха» по выбору). Например, стихотворения В.В.Маяковского, М.И.Цветаевой, А.А. Ахматовой, О.Э.Мандельштама, Б.Л.Пастернака и др. Художественное мастерство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Булгаков (одна повесть по выбору). Например, «Собачье сердце» и </w:t>
            </w:r>
            <w:r>
              <w:rPr>
                <w:rFonts w:ascii="Times New Roman" w:hAnsi="Times New Roman"/>
                <w:color w:val="000000"/>
                <w:sz w:val="24"/>
              </w:rPr>
              <w:t>др. 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https://m.edsoo.ru/8bc3d1cc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др. 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https://m.edsoo.ru/8bc3d32a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Булгаков (одна повесть по выбору). Например, «Собачье сердце» и др. 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https://m.edsoo.ru/8bc3d44c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и др. ). История создания. Тема человека на войне. Нравственная проблематика, пат</w:t>
            </w:r>
            <w:r>
              <w:rPr>
                <w:rFonts w:ascii="Times New Roman" w:hAnsi="Times New Roman"/>
                <w:color w:val="000000"/>
                <w:sz w:val="24"/>
              </w:rPr>
              <w:t>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https://m.edsoo.ru/8bc3d94c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«Василий Тёркин» (главы «Переправа», «Гармонь», «Два солдата», «Поединок» и др. ). Образ главного героя, </w:t>
            </w:r>
            <w:r>
              <w:rPr>
                <w:rFonts w:ascii="Times New Roman" w:hAnsi="Times New Roman"/>
                <w:color w:val="000000"/>
                <w:sz w:val="24"/>
              </w:rPr>
              <w:t>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https://m.edsoo.ru/8bc3db22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«Василий Тёркин» (главы «Переправа», «Гармонь», «Два солдата», «Поединок» и др. ).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композиции, образ </w:t>
            </w:r>
            <w:r>
              <w:rPr>
                <w:rFonts w:ascii="Times New Roman" w:hAnsi="Times New Roman"/>
                <w:color w:val="000000"/>
                <w:sz w:val="24"/>
              </w:rPr>
              <w:t>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https://m.edsoo.ru/8bc3dcc6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А.Н. Толстой.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Рассказ "Русский характер". Сюжет, композиция,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https://m.edsoo.ru/8bc3de56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https://m.edsoo.ru/8bc3df82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М.А. Шолохов. Рассказ "Судьба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человека".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М.А. Шолохов. Рассказ "Судьба человека". Автор и рассказчик. 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А.И. Солженицын. Рассказ «Матрёнин двор».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проблематика. 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https://m.edsoo.ru/8bc3e356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А.И. Солженицын. Рассказ «Матрёнин двор». Образ Матрёны,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способы создания характера героини. Образ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https://m.edsoo.ru/8bc3e450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работа. Литература XX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https://m.edsoo.ru/8bc3e55e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XX—начала XXI века. (не менее двух). Например, произведения В.П. Астафьева, Ю.В. Бондарева, Б.П. Екимова, Е.И. Носова, А.Н. и </w:t>
            </w:r>
            <w:r>
              <w:rPr>
                <w:rFonts w:ascii="Times New Roman" w:hAnsi="Times New Roman"/>
                <w:color w:val="000000"/>
                <w:sz w:val="24"/>
              </w:rPr>
              <w:t>Б.Н. Стругацких, В.Ф. Тендрякова и др. 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https://m.edsoo.ru/8bc3f0f8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XX—XXI века. (не </w:t>
            </w:r>
            <w:r>
              <w:rPr>
                <w:rFonts w:ascii="Times New Roman" w:hAnsi="Times New Roman"/>
                <w:color w:val="000000"/>
                <w:sz w:val="24"/>
              </w:rPr>
              <w:t>менее двух). Например, произведения В.П. Астафьева, Ю.В. Бондарева, Б.П. Екимова, Е.И. Носова, А.Н. и Б.Н. Стругацких, В.Ф. Тендрякова и др. Система образов. Художественное мастерство писателя./Всероссийская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чтение. Произведения отечественных прозаиков второй половины XX— начала XXI века. Например, произведения В.П.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https://m.edsoo.ru/8bc3f256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второй половины XX — начала XXI века (не менее трех стихотворений двух поэтов). Например, стихотворения Н.А. Заболоцкого, М.А. Светлова, М.В. Исаковского, К.М. Симонова, А.</w:t>
            </w:r>
            <w:r>
              <w:rPr>
                <w:rFonts w:ascii="Times New Roman" w:hAnsi="Times New Roman"/>
                <w:color w:val="000000"/>
                <w:sz w:val="24"/>
              </w:rPr>
              <w:t>А. Вознесенского, Е.А.Евтушенко, Р.И. Рождественского, И.А. Бродского, А.С. Кушнера и др. Основные темы и мотивы, своеобразие лирического героя.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https://m.edsoo.ru/8bc3f40e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речи. [[Поэзия второй половины XX — начала XXI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Бродского,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А.С. Кушнера и др. 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https://m.edsoo.ru/8bc3d83e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https://m.edsoo.ru/8bc3eb80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У. Шекспир. Сонеты (один-два по выбору). Например, № 66 «Измучась всем, я умереть хочу…», № 130 «Её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глаза на звёзды не похожи…» и др. Жанр сонета. Темы, мотивы, характер лирическо</w:t>
            </w:r>
            <w:r>
              <w:rPr>
                <w:rFonts w:ascii="Times New Roman" w:hAnsi="Times New Roman"/>
                <w:color w:val="000000"/>
                <w:sz w:val="24"/>
              </w:rPr>
              <w:t>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https://m.edsoo.ru/8bc3ec8e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«Ромео и Джульетта» (фрагменты по выбору). Жанр трагедии. Тематика, проблематика, сюжет,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https://m.edsoo.ru/8bc3ede2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У. Шекспир. Трагедия "Ромео и Джульетта" (фрагменты по выбору). Главные герои. Ромео и Джульетта как "вечные"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Ж.-Б. Мольер - великий комедиограф. Комедия "Мещанин во дворянстве"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https://m.edsoo.ru/8bc392ca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Ж.-Б. </w:t>
            </w:r>
            <w:r>
              <w:rPr>
                <w:rFonts w:ascii="Times New Roman" w:hAnsi="Times New Roman"/>
                <w:color w:val="000000"/>
                <w:sz w:val="24"/>
              </w:rPr>
              <w:t>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https://m.edsoo.ru/8bc393d8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</w:tbl>
    <w:p w:rsidR="006042D7" w:rsidRDefault="006042D7">
      <w:pPr>
        <w:sectPr w:rsidR="006042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42D7" w:rsidRDefault="00430AB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4067"/>
        <w:gridCol w:w="1142"/>
        <w:gridCol w:w="1841"/>
        <w:gridCol w:w="1910"/>
        <w:gridCol w:w="1347"/>
        <w:gridCol w:w="2861"/>
      </w:tblGrid>
      <w:tr w:rsidR="006042D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042D7" w:rsidRDefault="006042D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042D7" w:rsidRDefault="006042D7"/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9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Игореве». Литература Древней Руси. История открытия "Слова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Библиотепка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https://m.edsoo.ru/8bc3f6d4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"Слово о полку Игореве". Центральные образы, образ автора в </w:t>
            </w:r>
            <w:r>
              <w:rPr>
                <w:rFonts w:ascii="Times New Roman" w:hAnsi="Times New Roman"/>
                <w:color w:val="000000"/>
                <w:sz w:val="24"/>
              </w:rPr>
              <w:t>"Слове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https://m.edsoo.ru/8bc3f7e2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https://m.edsoo.ru/8bc3f8f0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восшествия на Всероссийский престол Ея Величества Государыни </w:t>
            </w:r>
            <w:r>
              <w:rPr>
                <w:rFonts w:ascii="Times New Roman" w:hAnsi="Times New Roman"/>
                <w:color w:val="000000"/>
                <w:sz w:val="24"/>
              </w:rPr>
              <w:t>Императрицы Елисаветы Петровны 1747 года». Жанр оды. Прославление в оде мира, Родины, науки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https://m.edsoo.ru/8bc3fb48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В. Ломоносов. «Ода на день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восшествия на Всероссийский </w:t>
            </w:r>
            <w:r>
              <w:rPr>
                <w:rFonts w:ascii="Times New Roman" w:hAnsi="Times New Roman"/>
                <w:color w:val="000000"/>
                <w:sz w:val="24"/>
              </w:rPr>
              <w:t>престол Ея Величества Государыни Императрицы Елисаветы Петровны 1747 года» и другие стихотворения. Средства создания образа идеального монарха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https://m.edsoo.ru/8bc3fcba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Русская литература ХVIII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Г. Р. Державин. Стихотворения. «Властителям и судиям». Традиции и новаторство в поэзии Г.Р. Державина. Идеи п</w:t>
            </w:r>
            <w:r>
              <w:rPr>
                <w:rFonts w:ascii="Times New Roman" w:hAnsi="Times New Roman"/>
                <w:color w:val="000000"/>
                <w:sz w:val="24"/>
              </w:rPr>
              <w:t>росвещения и гуманизма в его лирике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https://m.edsoo.ru/8bc3fddc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Г. 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https://m.edsoo.ru/8bc3fef4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"Мои любимые книги". Открытия летнего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Н.М. Карамзин. Повесть "Бедная Лиза". Сюжет и герои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https://m.edsoo.ru/8bc40584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М. Карамзин. Повесть «Бедная Лиза». Черты сентиментализма в повести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https://m.edsoo.ru/8bc40692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Основные черты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русской литературы первой половины ХIХ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А. Жуковский. Черты романтизма в лирике В.А. Жуковского. Понятие о балладе, его особенности. Баллада "Светлана"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https://m.edsoo.ru/8bc40ae8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В.А. Жуковский. Понятие об элегии. "Невыразимое", "Море". Тема человека и природы, соотношение мечты и действительности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https://m.edsoo.ru/8bc40bec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https://m.edsoo.ru/8bc40f48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Жизнь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творчество. Комедия «Горе от ума»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https://m.edsoo.ru/8bc4166e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https://m.edsoo.ru/8bc417a4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https://m.edsoo.ru/8bc418d0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ума». Фамусовская Москва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https://m.edsoo.ru/8bc41aec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Грибоедов.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Комедия «Горе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ума». Образ Чацкого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https://m.edsoo.ru/8bc41c18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https://m.edsoo.ru/8bc41fd8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Грибоедов. Художественное своеобразие комедии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https://m.edsoo.ru/8bc41d6c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Грибоедов. Комедия «Горе от ума». Смысл названия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"Горе от ума"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https://m.edsoo.ru/8bc41ea2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"Горе от ума"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эпохи. К.Н.Батюшков, А.А.Дельвиг, Н. М. Языков, Е. А. Баратынский (не менее трёх стихотворений по выбору) Основные темы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https://m.edsoo.ru/8bc44328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пушкинской эпохи. К. Н. Батюшков, А. А. Дельвиг, Н. М. Языков, Е. А. Баратынский (не менее трёх стихотворений по выбору) Своеобразие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https://m.edsoo.ru/8bc44580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https://m.edsoo.ru/8bc421fe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</w:t>
            </w:r>
            <w:r>
              <w:rPr>
                <w:rFonts w:ascii="Times New Roman" w:hAnsi="Times New Roman"/>
                <w:color w:val="000000"/>
                <w:sz w:val="24"/>
              </w:rPr>
              <w:t>Пушкин. Тематика и проблематика лицейской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А.С.Пушкин. Основные темы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Художественное своеобразие лирики южного периода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А.С. Пушкин. Лирика Михайловского периода:"К </w:t>
            </w:r>
            <w:r>
              <w:rPr>
                <w:rFonts w:ascii="Times New Roman" w:hAnsi="Times New Roman"/>
                <w:color w:val="000000"/>
                <w:sz w:val="24"/>
              </w:rPr>
              <w:t>морю", "Вакхическая песня", "Подражание Горану" и др. 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https://m.edsoo.ru/8bc42618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Своеобразие любовной лирики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https://m.edsoo.ru/8bc4273a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Тема поэта и поэзии: </w:t>
            </w:r>
            <w:r>
              <w:rPr>
                <w:rFonts w:ascii="Times New Roman" w:hAnsi="Times New Roman"/>
                <w:color w:val="000000"/>
                <w:sz w:val="24"/>
              </w:rPr>
              <w:t>«Разговор книгопродавца с поэтом», «Пророк»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https://m.edsoo.ru/8bc4285c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 С. Пушкин. Стихотворения "Эхо", "Осень" и др. Тема поэта и поэзии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https://m.edsoo.ru/8bc4297e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«Брожу ли я вдоль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улиц шумных…», «Бесы», «Элегия» («Безумных лет угасшее веселье…»)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https://m.edsoo.ru/8bc42b9a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m.edsoo.ru/8bc42d3e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https://m.edsoo.ru/8bc42e4c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https://m.edsoo.ru/8bc430ea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Сочинение по лирике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А. С. Пушкин. Поэма «Медный всадник». Человек и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https://m.edsoo.ru/8bc4336a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Евгения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https://m.edsoo.ru/8bc434be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Петра I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https://m.edsoo.ru/8bc43658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От древнерусской литературы до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 первой четверти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https://m.edsoo.ru/8bc43770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От древнерусской литературы до л</w:t>
            </w:r>
            <w:r>
              <w:rPr>
                <w:rFonts w:ascii="Times New Roman" w:hAnsi="Times New Roman"/>
                <w:color w:val="000000"/>
                <w:sz w:val="24"/>
              </w:rPr>
              <w:t>итературы первой четверти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https://m.edsoo.ru/8bc45fe8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Роман в стихах «Евгений Онегин» как новаторское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https://m.edsoo.ru/8bc4387e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А.С. Пушкин. Роман "Евгений Онегин". Главные мужские образы романа. Образ Евгения Онегина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https://m.edsoo.ru/8bc43982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Роман в стихах «Евгений Онегин»: главные женские образы романа. Образ Татьяны Лариной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https://m.edsoo.ru/8bc43a9a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https://m.edsoo.ru/8bc43bb2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Письменный ответ на проблемный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А. С. Пушкин. Роман в стихах "Евгений Онегин" как энциклопедия русской жизни. Роман "Евгений Онегин"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https://m.edsoo.ru/8bc43e3c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https://m.edsoo.ru/8bc43fcc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Сочинение по роману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 по роману в стихах А. С. Пушкина "Евгений Онегин"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https://m.edsoo.ru/8bc440e4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https://m.edsoo.ru/8bc449ea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Лермонтов.Тема назначения поэта и поэзии. Стихотворение "Смерть поэта"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https://m.edsoo.ru/8bc44bca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Образ поэта-пророка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https://m.edsoo.ru/8bc44d00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Тема любви в лирике 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https://m.edsoo.ru/8bc44e0e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Тема родины в лирике поэта. Стихотворения "Дума", "Родина"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https://m.edsoo.ru/8bc45034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Ю. Лермонтов. Философский характер лирики поэта. "Выхожу один я на дорогу…"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https://m.edsoo.ru/8bc4514c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https://m.edsoo.ru/8bc45264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лирике М.Ю. Лермонтова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https://m.edsoo.ru/8bc45372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Роман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«Герой нашего времени». Тема, идея, проблематика. Своеобразние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сюжета и композиции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https://m.edsoo.ru/8bc454f8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Роман «Герой нашего времени». Загадки образа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https://m.edsoo.ru/8bc4561a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https://m.edsoo.ru/8bc45a52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Ю. Лермонтов. Роман «Герой нашего времени». Значение главы "Фаталист"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https://m.edsoo.ru/8bc45b92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М. Ю. Лермонтов. Роман «Герой нашего времени». Дружба в жизни 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https://m.edsoo.ru/8bc45ca0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М. Ю. Лермонтов. Роман «Герой нашего времени». Любовь в жизни </w:t>
            </w:r>
            <w:r>
              <w:rPr>
                <w:rFonts w:ascii="Times New Roman" w:hAnsi="Times New Roman"/>
                <w:color w:val="000000"/>
                <w:sz w:val="24"/>
              </w:rPr>
              <w:t>Печорина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https://m.edsoo.ru/8bc45dae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https://m.edsoo.ru/8bc45ed0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Любимые стихотворения поэтов первой половины ХIХ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В. Гоголь. Жизнь и творчество. История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создания поэмы «Мёртвые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души»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https://m.edsoo.ru/8bc46146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Образы помещиков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https://m.edsoo.ru/8bc46254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Образы чиновников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Образ города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https://m.edsoo.ru/8bc4648e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В. </w:t>
            </w:r>
            <w:r>
              <w:rPr>
                <w:rFonts w:ascii="Times New Roman" w:hAnsi="Times New Roman"/>
                <w:color w:val="000000"/>
                <w:sz w:val="24"/>
              </w:rPr>
              <w:t>Гоголь. Поэма «Мёртвые души». Образ Чичикова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https://m.edsoo.ru/8bc465a6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Образ России, народа и автора в поэме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https://m.edsoo.ru/8bc466aa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В. Гоголь. Поэма «Мёртвые души». Лирические отступления и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https://m.edsoo.ru/8bc4636c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Н. В. </w:t>
            </w:r>
            <w:r>
              <w:rPr>
                <w:rFonts w:ascii="Times New Roman" w:hAnsi="Times New Roman"/>
                <w:color w:val="000000"/>
                <w:sz w:val="24"/>
              </w:rPr>
              <w:t>Гоголь. Поэма «Мёртвые души»: специфика жанра, художественные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https://m.edsoo.ru/8bc467ae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 в литературной критике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https://m.edsoo.ru/8bc46a7e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"Мертвым душам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В мире литературы первой половины ХIХ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Специфика отечественной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прозы первой половины ХIХ века, ее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 для русской литературы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https://m.edsoo.ru/8bc46c9a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контрольная работа Литература середины XIX века (письменный ответ, тесты,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Литература середины XIX века (письменный ответ, тесты, творческая работа, сочинение)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https://m.edsoo.ru/8bc4749c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чтение. Писатели и поэты о Великой Отечественной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 . Особенности жанра и композиции комедии. Сюжет и персонажи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https://m.edsoo.ru/8bc46db2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Данте Алигьери. «Божественная комедия». Образ поэта. Пороки человечества и наказание за них.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https://m.edsoo.ru/8bc46ed4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«Гамлет». История создания трагедии. Тема, идея, проблематика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У. Шекспир. Трагедия «Гамлет» (фрагменты по выбору). Своеобразие конфликта и композиции трагедии. Система образов. Образ главного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У. Шекспир. Трагедия «Гамлет». Поиски смысла жизни, проблема выбора в трагедии. Тема любви в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И.-В. Гёте. Трагедия «Фауст» (не менее двух фрагментов по выбору). Сюжет и проблематика трагедии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https://m.edsoo.ru/8bc4728a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И.-В. Гёте. Трагедия «Фауст» (не менее двух фрагментов по выбору). Тема, главный герой в поисках смысла жизни. Фауст и Мефистофель. Идея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https://m.edsoo.ru/8bc47398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др. Тематика и проблематика лирики </w:t>
            </w:r>
            <w:r>
              <w:rPr>
                <w:rFonts w:ascii="Times New Roman" w:hAnsi="Times New Roman"/>
                <w:color w:val="000000"/>
                <w:sz w:val="24"/>
              </w:rPr>
              <w:t>поэта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https://m.edsoo.ru/8bc408c2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Дж. Г. Байрон. Поэма «Паломничество Чайльд-Гарольда». Романтический герой в поисках смысла жизни. Мотив странствия. Байронический тип литературного г</w:t>
            </w:r>
            <w:r>
              <w:rPr>
                <w:rFonts w:ascii="Times New Roman" w:hAnsi="Times New Roman"/>
                <w:color w:val="000000"/>
                <w:sz w:val="24"/>
              </w:rPr>
              <w:t>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https://m.edsoo.ru/8bc409d0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XIX в. (одно произведение по выбору). Например, произведения Э. Т. А. Гофмана, В. Гюго, В. Скотта. Тема, идея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https://m.edsoo.ru/8bc475aa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Например, произведения Э. Т. А. Гофмана, В. Гюго, В. Скотта. Сюжет, проблематика.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https://m.edsoo.ru/8bc476c2</w:t>
              </w:r>
            </w:hyperlink>
          </w:p>
        </w:tc>
      </w:tr>
      <w:tr w:rsidR="006042D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проза первой половины XIX в. Например, произведения Э. Т. А. Гофмана, В. Гюго, В. Скотта. Образ главного героя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042D7" w:rsidRDefault="006042D7">
            <w:pPr>
              <w:spacing w:after="0"/>
              <w:ind w:left="135"/>
            </w:pPr>
          </w:p>
        </w:tc>
      </w:tr>
      <w:tr w:rsidR="006042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042D7" w:rsidRDefault="00430A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42D7" w:rsidRDefault="006042D7"/>
        </w:tc>
      </w:tr>
    </w:tbl>
    <w:p w:rsidR="006042D7" w:rsidRDefault="006042D7">
      <w:pPr>
        <w:sectPr w:rsidR="006042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42D7" w:rsidRDefault="006042D7">
      <w:pPr>
        <w:sectPr w:rsidR="006042D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042D7" w:rsidRDefault="00430ABA">
      <w:pPr>
        <w:spacing w:after="0"/>
        <w:ind w:left="120"/>
      </w:pPr>
      <w:bookmarkStart w:id="94" w:name="block-38391615"/>
      <w:bookmarkEnd w:id="9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042D7" w:rsidRDefault="00430AB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042D7" w:rsidRDefault="00430ABA">
      <w:pPr>
        <w:spacing w:after="0" w:line="480" w:lineRule="auto"/>
        <w:ind w:left="120"/>
      </w:pPr>
      <w:bookmarkStart w:id="95" w:name="1f100f48-434a-44f2-b9f0-5dbd482f0e8c"/>
      <w:r>
        <w:rPr>
          <w:rFonts w:ascii="Times New Roman" w:hAnsi="Times New Roman"/>
          <w:color w:val="000000"/>
          <w:sz w:val="28"/>
        </w:rPr>
        <w:t xml:space="preserve">• Литература (в 2 частях), 9 класс/ Коровина В.Я., Журавлев В.П., Коровин В.И. и др.; под редакцией Коровиной </w:t>
      </w:r>
      <w:r>
        <w:rPr>
          <w:rFonts w:ascii="Times New Roman" w:hAnsi="Times New Roman"/>
          <w:color w:val="000000"/>
          <w:sz w:val="28"/>
        </w:rPr>
        <w:t>В.Я., Акционерное общество «Издательство «Просвещение»</w:t>
      </w:r>
      <w:bookmarkEnd w:id="95"/>
    </w:p>
    <w:p w:rsidR="006042D7" w:rsidRDefault="006042D7">
      <w:pPr>
        <w:spacing w:after="0" w:line="480" w:lineRule="auto"/>
        <w:ind w:left="120"/>
      </w:pPr>
    </w:p>
    <w:p w:rsidR="006042D7" w:rsidRDefault="006042D7">
      <w:pPr>
        <w:spacing w:after="0"/>
        <w:ind w:left="120"/>
      </w:pPr>
    </w:p>
    <w:p w:rsidR="006042D7" w:rsidRDefault="00430AB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042D7" w:rsidRDefault="006042D7">
      <w:pPr>
        <w:spacing w:after="0" w:line="480" w:lineRule="auto"/>
        <w:ind w:left="120"/>
      </w:pPr>
    </w:p>
    <w:p w:rsidR="006042D7" w:rsidRDefault="006042D7">
      <w:pPr>
        <w:spacing w:after="0"/>
        <w:ind w:left="120"/>
      </w:pPr>
    </w:p>
    <w:p w:rsidR="006042D7" w:rsidRDefault="00430AB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042D7" w:rsidRDefault="006042D7">
      <w:pPr>
        <w:spacing w:after="0" w:line="480" w:lineRule="auto"/>
        <w:ind w:left="120"/>
      </w:pPr>
    </w:p>
    <w:p w:rsidR="006042D7" w:rsidRDefault="006042D7">
      <w:pPr>
        <w:sectPr w:rsidR="006042D7">
          <w:pgSz w:w="11906" w:h="16383"/>
          <w:pgMar w:top="1134" w:right="850" w:bottom="1134" w:left="1701" w:header="720" w:footer="720" w:gutter="0"/>
          <w:cols w:space="720"/>
        </w:sectPr>
      </w:pPr>
    </w:p>
    <w:bookmarkEnd w:id="94"/>
    <w:p w:rsidR="00430ABA" w:rsidRDefault="00430ABA"/>
    <w:sectPr w:rsidR="00430AB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9403D"/>
    <w:multiLevelType w:val="multilevel"/>
    <w:tmpl w:val="5274BB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6C180C"/>
    <w:multiLevelType w:val="multilevel"/>
    <w:tmpl w:val="5C0A84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0A5961"/>
    <w:multiLevelType w:val="multilevel"/>
    <w:tmpl w:val="3496CC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785158"/>
    <w:multiLevelType w:val="multilevel"/>
    <w:tmpl w:val="EC8C4B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FC3E67"/>
    <w:multiLevelType w:val="multilevel"/>
    <w:tmpl w:val="4E0C91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3D1959"/>
    <w:multiLevelType w:val="multilevel"/>
    <w:tmpl w:val="536266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5A54"/>
    <w:multiLevelType w:val="multilevel"/>
    <w:tmpl w:val="0428B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271C5B"/>
    <w:multiLevelType w:val="multilevel"/>
    <w:tmpl w:val="219239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43E281A"/>
    <w:multiLevelType w:val="multilevel"/>
    <w:tmpl w:val="6FFA44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A865FB"/>
    <w:multiLevelType w:val="multilevel"/>
    <w:tmpl w:val="15C6B3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F46206"/>
    <w:multiLevelType w:val="multilevel"/>
    <w:tmpl w:val="BD144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AF4AD1"/>
    <w:multiLevelType w:val="multilevel"/>
    <w:tmpl w:val="D95EA0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ED6AC3"/>
    <w:multiLevelType w:val="multilevel"/>
    <w:tmpl w:val="F1B40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E5D7D3E"/>
    <w:multiLevelType w:val="multilevel"/>
    <w:tmpl w:val="F66C4C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10749C9"/>
    <w:multiLevelType w:val="multilevel"/>
    <w:tmpl w:val="CF48B2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511980"/>
    <w:multiLevelType w:val="multilevel"/>
    <w:tmpl w:val="F86E28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CD85756"/>
    <w:multiLevelType w:val="multilevel"/>
    <w:tmpl w:val="71843B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FED1EAF"/>
    <w:multiLevelType w:val="multilevel"/>
    <w:tmpl w:val="A3C678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1C15BEB"/>
    <w:multiLevelType w:val="multilevel"/>
    <w:tmpl w:val="1D7A12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499716C"/>
    <w:multiLevelType w:val="multilevel"/>
    <w:tmpl w:val="15BAC1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D0B6183"/>
    <w:multiLevelType w:val="multilevel"/>
    <w:tmpl w:val="5122D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DB1465D"/>
    <w:multiLevelType w:val="multilevel"/>
    <w:tmpl w:val="641298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FE24A9E"/>
    <w:multiLevelType w:val="multilevel"/>
    <w:tmpl w:val="8C26F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0"/>
  </w:num>
  <w:num w:numId="3">
    <w:abstractNumId w:val="20"/>
  </w:num>
  <w:num w:numId="4">
    <w:abstractNumId w:val="8"/>
  </w:num>
  <w:num w:numId="5">
    <w:abstractNumId w:val="0"/>
  </w:num>
  <w:num w:numId="6">
    <w:abstractNumId w:val="14"/>
  </w:num>
  <w:num w:numId="7">
    <w:abstractNumId w:val="1"/>
  </w:num>
  <w:num w:numId="8">
    <w:abstractNumId w:val="17"/>
  </w:num>
  <w:num w:numId="9">
    <w:abstractNumId w:val="13"/>
  </w:num>
  <w:num w:numId="10">
    <w:abstractNumId w:val="18"/>
  </w:num>
  <w:num w:numId="11">
    <w:abstractNumId w:val="5"/>
  </w:num>
  <w:num w:numId="12">
    <w:abstractNumId w:val="16"/>
  </w:num>
  <w:num w:numId="13">
    <w:abstractNumId w:val="15"/>
  </w:num>
  <w:num w:numId="14">
    <w:abstractNumId w:val="9"/>
  </w:num>
  <w:num w:numId="15">
    <w:abstractNumId w:val="19"/>
  </w:num>
  <w:num w:numId="16">
    <w:abstractNumId w:val="11"/>
  </w:num>
  <w:num w:numId="17">
    <w:abstractNumId w:val="21"/>
  </w:num>
  <w:num w:numId="18">
    <w:abstractNumId w:val="2"/>
  </w:num>
  <w:num w:numId="19">
    <w:abstractNumId w:val="7"/>
  </w:num>
  <w:num w:numId="20">
    <w:abstractNumId w:val="12"/>
  </w:num>
  <w:num w:numId="21">
    <w:abstractNumId w:val="22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042D7"/>
    <w:rsid w:val="00430ABA"/>
    <w:rsid w:val="006042D7"/>
    <w:rsid w:val="006B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544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d4a" TargetMode="External"/><Relationship Id="rId324" Type="http://schemas.openxmlformats.org/officeDocument/2006/relationships/hyperlink" Target="https://m.edsoo.ru/8bc38a64" TargetMode="External"/><Relationship Id="rId366" Type="http://schemas.openxmlformats.org/officeDocument/2006/relationships/hyperlink" Target="https://m.edsoo.ru/8bc3de56" TargetMode="External"/><Relationship Id="rId170" Type="http://schemas.openxmlformats.org/officeDocument/2006/relationships/hyperlink" Target="https://m.edsoo.ru/8a198498" TargetMode="External"/><Relationship Id="rId226" Type="http://schemas.openxmlformats.org/officeDocument/2006/relationships/hyperlink" Target="https://m.edsoo.ru/8bc2c4e4" TargetMode="External"/><Relationship Id="rId433" Type="http://schemas.openxmlformats.org/officeDocument/2006/relationships/hyperlink" Target="https://m.edsoo.ru/8bc45a52" TargetMode="External"/><Relationship Id="rId268" Type="http://schemas.openxmlformats.org/officeDocument/2006/relationships/hyperlink" Target="https://m.edsoo.ru/8bc30170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a210" TargetMode="External"/><Relationship Id="rId377" Type="http://schemas.openxmlformats.org/officeDocument/2006/relationships/hyperlink" Target="https://m.edsoo.ru/8bc3ede2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a1999e2" TargetMode="External"/><Relationship Id="rId237" Type="http://schemas.openxmlformats.org/officeDocument/2006/relationships/hyperlink" Target="https://m.edsoo.ru/8bc2d420" TargetMode="External"/><Relationship Id="rId402" Type="http://schemas.openxmlformats.org/officeDocument/2006/relationships/hyperlink" Target="https://m.edsoo.ru/8bc421fe" TargetMode="External"/><Relationship Id="rId279" Type="http://schemas.openxmlformats.org/officeDocument/2006/relationships/hyperlink" Target="https://m.edsoo.ru/8bc31d9a" TargetMode="External"/><Relationship Id="rId444" Type="http://schemas.openxmlformats.org/officeDocument/2006/relationships/hyperlink" Target="https://m.edsoo.ru/8bc467a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062" TargetMode="External"/><Relationship Id="rId290" Type="http://schemas.openxmlformats.org/officeDocument/2006/relationships/hyperlink" Target="https://m.edsoo.ru/8bc34428" TargetMode="External"/><Relationship Id="rId304" Type="http://schemas.openxmlformats.org/officeDocument/2006/relationships/hyperlink" Target="https://m.edsoo.ru/8bc35c06" TargetMode="External"/><Relationship Id="rId346" Type="http://schemas.openxmlformats.org/officeDocument/2006/relationships/hyperlink" Target="https://m.edsoo.ru/8bc3b7dc" TargetMode="External"/><Relationship Id="rId388" Type="http://schemas.openxmlformats.org/officeDocument/2006/relationships/hyperlink" Target="https://m.edsoo.ru/8bc40692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6fee" TargetMode="External"/><Relationship Id="rId192" Type="http://schemas.openxmlformats.org/officeDocument/2006/relationships/hyperlink" Target="https://m.edsoo.ru/8bc28452" TargetMode="External"/><Relationship Id="rId206" Type="http://schemas.openxmlformats.org/officeDocument/2006/relationships/hyperlink" Target="https://m.edsoo.ru/8bc28f4c" TargetMode="External"/><Relationship Id="rId413" Type="http://schemas.openxmlformats.org/officeDocument/2006/relationships/hyperlink" Target="https://m.edsoo.ru/8bc43658" TargetMode="External"/><Relationship Id="rId248" Type="http://schemas.openxmlformats.org/officeDocument/2006/relationships/hyperlink" Target="https://m.edsoo.ru/8bc2e3ac" TargetMode="External"/><Relationship Id="rId455" Type="http://schemas.openxmlformats.org/officeDocument/2006/relationships/hyperlink" Target="https://m.edsoo.ru/8bc476c2" TargetMode="Externa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9ee" TargetMode="External"/><Relationship Id="rId357" Type="http://schemas.openxmlformats.org/officeDocument/2006/relationships/hyperlink" Target="https://m.edsoo.ru/8bc3cc68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7fa2" TargetMode="External"/><Relationship Id="rId217" Type="http://schemas.openxmlformats.org/officeDocument/2006/relationships/hyperlink" Target="https://m.edsoo.ru/8bc2b06c" TargetMode="External"/><Relationship Id="rId399" Type="http://schemas.openxmlformats.org/officeDocument/2006/relationships/hyperlink" Target="https://m.edsoo.ru/8bc41ea2" TargetMode="External"/><Relationship Id="rId259" Type="http://schemas.openxmlformats.org/officeDocument/2006/relationships/hyperlink" Target="https://m.edsoo.ru/8bc2f6ee" TargetMode="External"/><Relationship Id="rId424" Type="http://schemas.openxmlformats.org/officeDocument/2006/relationships/hyperlink" Target="https://m.edsoo.ru/8bc44bca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3aa" TargetMode="External"/><Relationship Id="rId291" Type="http://schemas.openxmlformats.org/officeDocument/2006/relationships/hyperlink" Target="https://m.edsoo.ru/8bc3464e" TargetMode="External"/><Relationship Id="rId305" Type="http://schemas.openxmlformats.org/officeDocument/2006/relationships/hyperlink" Target="https://m.edsoo.ru/8bc35e2c" TargetMode="External"/><Relationship Id="rId326" Type="http://schemas.openxmlformats.org/officeDocument/2006/relationships/hyperlink" Target="https://m.edsoo.ru/8bc3819a" TargetMode="External"/><Relationship Id="rId347" Type="http://schemas.openxmlformats.org/officeDocument/2006/relationships/hyperlink" Target="https://m.edsoo.ru/8bc3ace2" TargetMode="External"/><Relationship Id="rId4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51" Type="http://schemas.openxmlformats.org/officeDocument/2006/relationships/hyperlink" Target="https://m.edsoo.ru/8a1970fc" TargetMode="External"/><Relationship Id="rId368" Type="http://schemas.openxmlformats.org/officeDocument/2006/relationships/hyperlink" Target="https://m.edsoo.ru/8bc3e356" TargetMode="External"/><Relationship Id="rId389" Type="http://schemas.openxmlformats.org/officeDocument/2006/relationships/hyperlink" Target="https://m.edsoo.ru/8bc40ae8" TargetMode="External"/><Relationship Id="rId172" Type="http://schemas.openxmlformats.org/officeDocument/2006/relationships/hyperlink" Target="https://m.edsoo.ru/8a198d80" TargetMode="External"/><Relationship Id="rId193" Type="http://schemas.openxmlformats.org/officeDocument/2006/relationships/hyperlink" Target="https://m.edsoo.ru/8bc28574" TargetMode="External"/><Relationship Id="rId207" Type="http://schemas.openxmlformats.org/officeDocument/2006/relationships/hyperlink" Target="https://m.edsoo.ru/8bc2a3a6" TargetMode="External"/><Relationship Id="rId228" Type="http://schemas.openxmlformats.org/officeDocument/2006/relationships/hyperlink" Target="https://m.edsoo.ru/8bc2c732" TargetMode="External"/><Relationship Id="rId249" Type="http://schemas.openxmlformats.org/officeDocument/2006/relationships/hyperlink" Target="https://m.edsoo.ru/8bc2e5d2" TargetMode="External"/><Relationship Id="rId414" Type="http://schemas.openxmlformats.org/officeDocument/2006/relationships/hyperlink" Target="https://m.edsoo.ru/8bc43770" TargetMode="External"/><Relationship Id="rId435" Type="http://schemas.openxmlformats.org/officeDocument/2006/relationships/hyperlink" Target="https://m.edsoo.ru/8bc45ca0" TargetMode="External"/><Relationship Id="rId456" Type="http://schemas.openxmlformats.org/officeDocument/2006/relationships/fontTable" Target="fontTable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824" TargetMode="External"/><Relationship Id="rId281" Type="http://schemas.openxmlformats.org/officeDocument/2006/relationships/hyperlink" Target="https://m.edsoo.ru/8bc32574" TargetMode="External"/><Relationship Id="rId316" Type="http://schemas.openxmlformats.org/officeDocument/2006/relationships/hyperlink" Target="https://m.edsoo.ru/8bc36b60" TargetMode="External"/><Relationship Id="rId337" Type="http://schemas.openxmlformats.org/officeDocument/2006/relationships/hyperlink" Target="https://m.edsoo.ru/8bc39d9c" TargetMode="External"/><Relationship Id="rId34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41" Type="http://schemas.openxmlformats.org/officeDocument/2006/relationships/hyperlink" Target="https://m.edsoo.ru/8a19629c" TargetMode="External"/><Relationship Id="rId358" Type="http://schemas.openxmlformats.org/officeDocument/2006/relationships/hyperlink" Target="https://m.edsoo.ru/8bc3cfa6" TargetMode="External"/><Relationship Id="rId379" Type="http://schemas.openxmlformats.org/officeDocument/2006/relationships/hyperlink" Target="https://m.edsoo.ru/8bc393d8" TargetMode="External"/><Relationship Id="rId7" Type="http://schemas.openxmlformats.org/officeDocument/2006/relationships/hyperlink" Target="https://m.edsoo.ru/7f413e80" TargetMode="External"/><Relationship Id="rId162" Type="http://schemas.openxmlformats.org/officeDocument/2006/relationships/hyperlink" Target="https://m.edsoo.ru/8a198128" TargetMode="External"/><Relationship Id="rId183" Type="http://schemas.openxmlformats.org/officeDocument/2006/relationships/hyperlink" Target="https://m.edsoo.ru/8a199c30" TargetMode="External"/><Relationship Id="rId218" Type="http://schemas.openxmlformats.org/officeDocument/2006/relationships/hyperlink" Target="https://m.edsoo.ru/8bc2b1fc" TargetMode="External"/><Relationship Id="rId239" Type="http://schemas.openxmlformats.org/officeDocument/2006/relationships/hyperlink" Target="https://m.edsoo.ru/8bc2d6dc" TargetMode="External"/><Relationship Id="rId390" Type="http://schemas.openxmlformats.org/officeDocument/2006/relationships/hyperlink" Target="https://m.edsoo.ru/8bc40bec" TargetMode="External"/><Relationship Id="rId404" Type="http://schemas.openxmlformats.org/officeDocument/2006/relationships/hyperlink" Target="https://m.edsoo.ru/8bc4273a" TargetMode="External"/><Relationship Id="rId425" Type="http://schemas.openxmlformats.org/officeDocument/2006/relationships/hyperlink" Target="https://m.edsoo.ru/8bc44d00" TargetMode="External"/><Relationship Id="rId446" Type="http://schemas.openxmlformats.org/officeDocument/2006/relationships/hyperlink" Target="https://m.edsoo.ru/8bc46c9a" TargetMode="External"/><Relationship Id="rId250" Type="http://schemas.openxmlformats.org/officeDocument/2006/relationships/hyperlink" Target="https://m.edsoo.ru/8bc2e4ba" TargetMode="External"/><Relationship Id="rId271" Type="http://schemas.openxmlformats.org/officeDocument/2006/relationships/hyperlink" Target="https://m.edsoo.ru/8bc30620" TargetMode="External"/><Relationship Id="rId292" Type="http://schemas.openxmlformats.org/officeDocument/2006/relationships/hyperlink" Target="https://m.edsoo.ru/8bc3475c" TargetMode="External"/><Relationship Id="rId306" Type="http://schemas.openxmlformats.org/officeDocument/2006/relationships/hyperlink" Target="https://m.edsoo.ru/8bc35a94" TargetMode="External"/><Relationship Id="rId24" Type="http://schemas.openxmlformats.org/officeDocument/2006/relationships/hyperlink" Target="https://m.edsoo.ru/7f413e80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31" Type="http://schemas.openxmlformats.org/officeDocument/2006/relationships/hyperlink" Target="https://m.edsoo.ru/7f41b720" TargetMode="External"/><Relationship Id="rId327" Type="http://schemas.openxmlformats.org/officeDocument/2006/relationships/hyperlink" Target="https://m.edsoo.ru/8bc382bc" TargetMode="External"/><Relationship Id="rId348" Type="http://schemas.openxmlformats.org/officeDocument/2006/relationships/hyperlink" Target="https://m.edsoo.ru/8bc3b2f0" TargetMode="External"/><Relationship Id="rId369" Type="http://schemas.openxmlformats.org/officeDocument/2006/relationships/hyperlink" Target="https://m.edsoo.ru/8bc3e450" TargetMode="External"/><Relationship Id="rId152" Type="http://schemas.openxmlformats.org/officeDocument/2006/relationships/hyperlink" Target="https://m.edsoo.ru/8a19720a" TargetMode="External"/><Relationship Id="rId173" Type="http://schemas.openxmlformats.org/officeDocument/2006/relationships/hyperlink" Target="https://m.edsoo.ru/8a199028" TargetMode="External"/><Relationship Id="rId194" Type="http://schemas.openxmlformats.org/officeDocument/2006/relationships/hyperlink" Target="https://m.edsoo.ru/8bc27b60" TargetMode="External"/><Relationship Id="rId208" Type="http://schemas.openxmlformats.org/officeDocument/2006/relationships/hyperlink" Target="https://m.edsoo.ru/8bc29fd2" TargetMode="External"/><Relationship Id="rId229" Type="http://schemas.openxmlformats.org/officeDocument/2006/relationships/hyperlink" Target="https://m.edsoo.ru/8bc2c84a" TargetMode="External"/><Relationship Id="rId380" Type="http://schemas.openxmlformats.org/officeDocument/2006/relationships/hyperlink" Target="https://m.edsoo.ru/8bc3f6d4" TargetMode="External"/><Relationship Id="rId415" Type="http://schemas.openxmlformats.org/officeDocument/2006/relationships/hyperlink" Target="https://m.edsoo.ru/8bc45fe8" TargetMode="External"/><Relationship Id="rId436" Type="http://schemas.openxmlformats.org/officeDocument/2006/relationships/hyperlink" Target="https://m.edsoo.ru/8bc45dae" TargetMode="External"/><Relationship Id="rId457" Type="http://schemas.openxmlformats.org/officeDocument/2006/relationships/theme" Target="theme/theme1.xml"/><Relationship Id="rId240" Type="http://schemas.openxmlformats.org/officeDocument/2006/relationships/hyperlink" Target="https://m.edsoo.ru/8bc2d7e0" TargetMode="External"/><Relationship Id="rId261" Type="http://schemas.openxmlformats.org/officeDocument/2006/relationships/hyperlink" Target="https://m.edsoo.ru/8bc2f932" TargetMode="External"/><Relationship Id="rId14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70e" TargetMode="External"/><Relationship Id="rId317" Type="http://schemas.openxmlformats.org/officeDocument/2006/relationships/hyperlink" Target="https://m.edsoo.ru/8bc37bdc" TargetMode="External"/><Relationship Id="rId338" Type="http://schemas.openxmlformats.org/officeDocument/2006/relationships/hyperlink" Target="https://m.edsoo.ru/8bc39eb4" TargetMode="External"/><Relationship Id="rId359" Type="http://schemas.openxmlformats.org/officeDocument/2006/relationships/hyperlink" Target="https://m.edsoo.ru/8bc3d604" TargetMode="External"/><Relationship Id="rId8" Type="http://schemas.openxmlformats.org/officeDocument/2006/relationships/hyperlink" Target="https://m.edsoo.ru/7f413e80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42" Type="http://schemas.openxmlformats.org/officeDocument/2006/relationships/hyperlink" Target="https://m.edsoo.ru/8a196418" TargetMode="External"/><Relationship Id="rId163" Type="http://schemas.openxmlformats.org/officeDocument/2006/relationships/hyperlink" Target="https://m.edsoo.ru/8a198268" TargetMode="External"/><Relationship Id="rId184" Type="http://schemas.openxmlformats.org/officeDocument/2006/relationships/hyperlink" Target="https://m.edsoo.ru/8a199d48" TargetMode="External"/><Relationship Id="rId219" Type="http://schemas.openxmlformats.org/officeDocument/2006/relationships/hyperlink" Target="https://m.edsoo.ru/8bc2b3be" TargetMode="External"/><Relationship Id="rId370" Type="http://schemas.openxmlformats.org/officeDocument/2006/relationships/hyperlink" Target="https://m.edsoo.ru/8bc3e55e" TargetMode="External"/><Relationship Id="rId391" Type="http://schemas.openxmlformats.org/officeDocument/2006/relationships/hyperlink" Target="https://m.edsoo.ru/8bc40f48" TargetMode="External"/><Relationship Id="rId405" Type="http://schemas.openxmlformats.org/officeDocument/2006/relationships/hyperlink" Target="https://m.edsoo.ru/8bc4285c" TargetMode="External"/><Relationship Id="rId426" Type="http://schemas.openxmlformats.org/officeDocument/2006/relationships/hyperlink" Target="https://m.edsoo.ru/8bc44e0e" TargetMode="External"/><Relationship Id="rId447" Type="http://schemas.openxmlformats.org/officeDocument/2006/relationships/hyperlink" Target="https://m.edsoo.ru/8bc4749c" TargetMode="External"/><Relationship Id="rId230" Type="http://schemas.openxmlformats.org/officeDocument/2006/relationships/hyperlink" Target="https://m.edsoo.ru/8bc2c976" TargetMode="External"/><Relationship Id="rId251" Type="http://schemas.openxmlformats.org/officeDocument/2006/relationships/hyperlink" Target="https://m.edsoo.ru/8bc2e6e0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cf6" TargetMode="External"/><Relationship Id="rId293" Type="http://schemas.openxmlformats.org/officeDocument/2006/relationships/hyperlink" Target="https://m.edsoo.ru/8bc34860" TargetMode="External"/><Relationship Id="rId307" Type="http://schemas.openxmlformats.org/officeDocument/2006/relationships/hyperlink" Target="https://m.edsoo.ru/8bc35f3a" TargetMode="External"/><Relationship Id="rId328" Type="http://schemas.openxmlformats.org/officeDocument/2006/relationships/hyperlink" Target="https://m.edsoo.ru/8bc38c94" TargetMode="External"/><Relationship Id="rId349" Type="http://schemas.openxmlformats.org/officeDocument/2006/relationships/hyperlink" Target="https://m.edsoo.ru/8bc3b19c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hyperlink" Target="https://m.edsoo.ru/8a19572a" TargetMode="External"/><Relationship Id="rId153" Type="http://schemas.openxmlformats.org/officeDocument/2006/relationships/hyperlink" Target="https://m.edsoo.ru/8a197354" TargetMode="External"/><Relationship Id="rId174" Type="http://schemas.openxmlformats.org/officeDocument/2006/relationships/hyperlink" Target="https://m.edsoo.ru/8a198ea2" TargetMode="External"/><Relationship Id="rId195" Type="http://schemas.openxmlformats.org/officeDocument/2006/relationships/hyperlink" Target="https://m.edsoo.ru/8bc27c82" TargetMode="External"/><Relationship Id="rId209" Type="http://schemas.openxmlformats.org/officeDocument/2006/relationships/hyperlink" Target="https://m.edsoo.ru/8bc2a108" TargetMode="External"/><Relationship Id="rId360" Type="http://schemas.openxmlformats.org/officeDocument/2006/relationships/hyperlink" Target="https://m.edsoo.ru/8bc3d1cc" TargetMode="External"/><Relationship Id="rId381" Type="http://schemas.openxmlformats.org/officeDocument/2006/relationships/hyperlink" Target="https://m.edsoo.ru/8bc3f7e2" TargetMode="External"/><Relationship Id="rId416" Type="http://schemas.openxmlformats.org/officeDocument/2006/relationships/hyperlink" Target="https://m.edsoo.ru/8bc4387e" TargetMode="External"/><Relationship Id="rId220" Type="http://schemas.openxmlformats.org/officeDocument/2006/relationships/hyperlink" Target="https://m.edsoo.ru/8bc2b4e0" TargetMode="External"/><Relationship Id="rId241" Type="http://schemas.openxmlformats.org/officeDocument/2006/relationships/hyperlink" Target="https://m.edsoo.ru/8bc2d920" TargetMode="External"/><Relationship Id="rId437" Type="http://schemas.openxmlformats.org/officeDocument/2006/relationships/hyperlink" Target="https://m.edsoo.ru/8bc45ed0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a54" TargetMode="External"/><Relationship Id="rId283" Type="http://schemas.openxmlformats.org/officeDocument/2006/relationships/hyperlink" Target="https://m.edsoo.ru/8bc32e66" TargetMode="External"/><Relationship Id="rId318" Type="http://schemas.openxmlformats.org/officeDocument/2006/relationships/hyperlink" Target="https://m.edsoo.ru/8bc373f8" TargetMode="External"/><Relationship Id="rId339" Type="http://schemas.openxmlformats.org/officeDocument/2006/relationships/hyperlink" Target="https://m.edsoo.ru/8bc3a3b4" TargetMode="External"/><Relationship Id="rId78" Type="http://schemas.openxmlformats.org/officeDocument/2006/relationships/hyperlink" Target="https://m.edsoo.ru/7f41727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43" Type="http://schemas.openxmlformats.org/officeDocument/2006/relationships/hyperlink" Target="https://m.edsoo.ru/8a19658a" TargetMode="External"/><Relationship Id="rId164" Type="http://schemas.openxmlformats.org/officeDocument/2006/relationships/hyperlink" Target="https://m.edsoo.ru/8a198754" TargetMode="External"/><Relationship Id="rId185" Type="http://schemas.openxmlformats.org/officeDocument/2006/relationships/hyperlink" Target="https://m.edsoo.ru/8a199e60" TargetMode="External"/><Relationship Id="rId350" Type="http://schemas.openxmlformats.org/officeDocument/2006/relationships/hyperlink" Target="https://m.edsoo.ru/8bc3b53e" TargetMode="External"/><Relationship Id="rId371" Type="http://schemas.openxmlformats.org/officeDocument/2006/relationships/hyperlink" Target="https://m.edsoo.ru/8bc3f0f8" TargetMode="External"/><Relationship Id="rId406" Type="http://schemas.openxmlformats.org/officeDocument/2006/relationships/hyperlink" Target="https://m.edsoo.ru/8bc4297e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d78" TargetMode="External"/><Relationship Id="rId392" Type="http://schemas.openxmlformats.org/officeDocument/2006/relationships/hyperlink" Target="https://m.edsoo.ru/8bc4166e" TargetMode="External"/><Relationship Id="rId427" Type="http://schemas.openxmlformats.org/officeDocument/2006/relationships/hyperlink" Target="https://m.edsoo.ru/8bc45034" TargetMode="External"/><Relationship Id="rId448" Type="http://schemas.openxmlformats.org/officeDocument/2006/relationships/hyperlink" Target="https://m.edsoo.ru/8bc46db2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ba6" TargetMode="External"/><Relationship Id="rId252" Type="http://schemas.openxmlformats.org/officeDocument/2006/relationships/hyperlink" Target="https://m.edsoo.ru/8bc2e7f8" TargetMode="External"/><Relationship Id="rId273" Type="http://schemas.openxmlformats.org/officeDocument/2006/relationships/hyperlink" Target="https://m.edsoo.ru/8bc30f1c" TargetMode="External"/><Relationship Id="rId294" Type="http://schemas.openxmlformats.org/officeDocument/2006/relationships/hyperlink" Target="https://m.edsoo.ru/8bc34d60" TargetMode="External"/><Relationship Id="rId308" Type="http://schemas.openxmlformats.org/officeDocument/2006/relationships/hyperlink" Target="https://m.edsoo.ru/8bc36520" TargetMode="External"/><Relationship Id="rId329" Type="http://schemas.openxmlformats.org/officeDocument/2006/relationships/hyperlink" Target="https://m.edsoo.ru/8bc38e06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33" Type="http://schemas.openxmlformats.org/officeDocument/2006/relationships/hyperlink" Target="https://m.edsoo.ru/8a195838" TargetMode="External"/><Relationship Id="rId154" Type="http://schemas.openxmlformats.org/officeDocument/2006/relationships/hyperlink" Target="https://m.edsoo.ru/8a1974e4" TargetMode="External"/><Relationship Id="rId175" Type="http://schemas.openxmlformats.org/officeDocument/2006/relationships/hyperlink" Target="https://m.edsoo.ru/8a19914a" TargetMode="External"/><Relationship Id="rId340" Type="http://schemas.openxmlformats.org/officeDocument/2006/relationships/hyperlink" Target="https://m.edsoo.ru/8bc3a5da" TargetMode="External"/><Relationship Id="rId361" Type="http://schemas.openxmlformats.org/officeDocument/2006/relationships/hyperlink" Target="https://m.edsoo.ru/8bc3d32a" TargetMode="External"/><Relationship Id="rId196" Type="http://schemas.openxmlformats.org/officeDocument/2006/relationships/hyperlink" Target="https://m.edsoo.ru/8bc27da4" TargetMode="External"/><Relationship Id="rId200" Type="http://schemas.openxmlformats.org/officeDocument/2006/relationships/hyperlink" Target="https://m.edsoo.ru/8bc27a48" TargetMode="External"/><Relationship Id="rId382" Type="http://schemas.openxmlformats.org/officeDocument/2006/relationships/hyperlink" Target="https://m.edsoo.ru/8bc3f8f0" TargetMode="External"/><Relationship Id="rId417" Type="http://schemas.openxmlformats.org/officeDocument/2006/relationships/hyperlink" Target="https://m.edsoo.ru/8bc43982" TargetMode="External"/><Relationship Id="rId438" Type="http://schemas.openxmlformats.org/officeDocument/2006/relationships/hyperlink" Target="https://m.edsoo.ru/8bc46146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706" TargetMode="External"/><Relationship Id="rId242" Type="http://schemas.openxmlformats.org/officeDocument/2006/relationships/hyperlink" Target="https://m.edsoo.ru/8bc2db82" TargetMode="External"/><Relationship Id="rId263" Type="http://schemas.openxmlformats.org/officeDocument/2006/relationships/hyperlink" Target="https://m.edsoo.ru/8bc2fb6c" TargetMode="External"/><Relationship Id="rId284" Type="http://schemas.openxmlformats.org/officeDocument/2006/relationships/hyperlink" Target="https://m.edsoo.ru/8bc3358c" TargetMode="External"/><Relationship Id="rId319" Type="http://schemas.openxmlformats.org/officeDocument/2006/relationships/hyperlink" Target="https://m.edsoo.ru/8bc375a6" TargetMode="Externa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44" Type="http://schemas.openxmlformats.org/officeDocument/2006/relationships/hyperlink" Target="https://m.edsoo.ru/8a19671a" TargetMode="External"/><Relationship Id="rId330" Type="http://schemas.openxmlformats.org/officeDocument/2006/relationships/hyperlink" Target="https://m.edsoo.ru/8bc38f78" TargetMode="External"/><Relationship Id="rId90" Type="http://schemas.openxmlformats.org/officeDocument/2006/relationships/hyperlink" Target="https://m.edsoo.ru/7f4196be" TargetMode="External"/><Relationship Id="rId165" Type="http://schemas.openxmlformats.org/officeDocument/2006/relationships/hyperlink" Target="https://m.edsoo.ru/8a198876" TargetMode="External"/><Relationship Id="rId186" Type="http://schemas.openxmlformats.org/officeDocument/2006/relationships/hyperlink" Target="https://m.edsoo.ru/8bc29050" TargetMode="External"/><Relationship Id="rId351" Type="http://schemas.openxmlformats.org/officeDocument/2006/relationships/hyperlink" Target="https://m.edsoo.ru/8bc3ba0c" TargetMode="External"/><Relationship Id="rId372" Type="http://schemas.openxmlformats.org/officeDocument/2006/relationships/hyperlink" Target="https://m.edsoo.ru/8bc3f256" TargetMode="External"/><Relationship Id="rId393" Type="http://schemas.openxmlformats.org/officeDocument/2006/relationships/hyperlink" Target="https://m.edsoo.ru/8bc417a4" TargetMode="External"/><Relationship Id="rId407" Type="http://schemas.openxmlformats.org/officeDocument/2006/relationships/hyperlink" Target="https://m.edsoo.ru/8bc42b9a" TargetMode="External"/><Relationship Id="rId428" Type="http://schemas.openxmlformats.org/officeDocument/2006/relationships/hyperlink" Target="https://m.edsoo.ru/8bc4514c" TargetMode="External"/><Relationship Id="rId449" Type="http://schemas.openxmlformats.org/officeDocument/2006/relationships/hyperlink" Target="https://m.edsoo.ru/8bc46ed4" TargetMode="External"/><Relationship Id="rId211" Type="http://schemas.openxmlformats.org/officeDocument/2006/relationships/hyperlink" Target="https://m.edsoo.ru/8bc26e9a" TargetMode="External"/><Relationship Id="rId232" Type="http://schemas.openxmlformats.org/officeDocument/2006/relationships/hyperlink" Target="https://m.edsoo.ru/8bc2ce58" TargetMode="External"/><Relationship Id="rId253" Type="http://schemas.openxmlformats.org/officeDocument/2006/relationships/hyperlink" Target="https://m.edsoo.ru/8bc2e924" TargetMode="External"/><Relationship Id="rId274" Type="http://schemas.openxmlformats.org/officeDocument/2006/relationships/hyperlink" Target="https://m.edsoo.ru/8bc310de" TargetMode="External"/><Relationship Id="rId295" Type="http://schemas.openxmlformats.org/officeDocument/2006/relationships/hyperlink" Target="https://m.edsoo.ru/8bc34e6e" TargetMode="External"/><Relationship Id="rId309" Type="http://schemas.openxmlformats.org/officeDocument/2006/relationships/hyperlink" Target="https://m.edsoo.ru/8bc36656" TargetMode="Externa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b720" TargetMode="External"/><Relationship Id="rId134" Type="http://schemas.openxmlformats.org/officeDocument/2006/relationships/hyperlink" Target="https://m.edsoo.ru/8a195946" TargetMode="External"/><Relationship Id="rId320" Type="http://schemas.openxmlformats.org/officeDocument/2006/relationships/hyperlink" Target="https://m.edsoo.ru/8bc3798e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a197610" TargetMode="External"/><Relationship Id="rId176" Type="http://schemas.openxmlformats.org/officeDocument/2006/relationships/hyperlink" Target="https://m.edsoo.ru/8a199258" TargetMode="External"/><Relationship Id="rId197" Type="http://schemas.openxmlformats.org/officeDocument/2006/relationships/hyperlink" Target="https://m.edsoo.ru/8bc27f98" TargetMode="External"/><Relationship Id="rId341" Type="http://schemas.openxmlformats.org/officeDocument/2006/relationships/hyperlink" Target="https://m.edsoo.ru/8bc3a6f2" TargetMode="External"/><Relationship Id="rId362" Type="http://schemas.openxmlformats.org/officeDocument/2006/relationships/hyperlink" Target="https://m.edsoo.ru/8bc3d44c" TargetMode="External"/><Relationship Id="rId383" Type="http://schemas.openxmlformats.org/officeDocument/2006/relationships/hyperlink" Target="https://m.edsoo.ru/8bc3fb48" TargetMode="External"/><Relationship Id="rId418" Type="http://schemas.openxmlformats.org/officeDocument/2006/relationships/hyperlink" Target="https://m.edsoo.ru/8bc43a9a" TargetMode="External"/><Relationship Id="rId439" Type="http://schemas.openxmlformats.org/officeDocument/2006/relationships/hyperlink" Target="https://m.edsoo.ru/8bc46254" TargetMode="External"/><Relationship Id="rId201" Type="http://schemas.openxmlformats.org/officeDocument/2006/relationships/hyperlink" Target="https://m.edsoo.ru/8bc288a8" TargetMode="External"/><Relationship Id="rId222" Type="http://schemas.openxmlformats.org/officeDocument/2006/relationships/hyperlink" Target="https://m.edsoo.ru/8bc2b81e" TargetMode="External"/><Relationship Id="rId243" Type="http://schemas.openxmlformats.org/officeDocument/2006/relationships/hyperlink" Target="https://m.edsoo.ru/8bc2db82" TargetMode="External"/><Relationship Id="rId264" Type="http://schemas.openxmlformats.org/officeDocument/2006/relationships/hyperlink" Target="https://m.edsoo.ru/8bc2fc8e" TargetMode="External"/><Relationship Id="rId285" Type="http://schemas.openxmlformats.org/officeDocument/2006/relationships/hyperlink" Target="https://m.edsoo.ru/8bc338b6" TargetMode="External"/><Relationship Id="rId450" Type="http://schemas.openxmlformats.org/officeDocument/2006/relationships/hyperlink" Target="https://m.edsoo.ru/8bc4728a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310" Type="http://schemas.openxmlformats.org/officeDocument/2006/relationships/hyperlink" Target="https://m.edsoo.ru/8bc36f52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85a" TargetMode="External"/><Relationship Id="rId166" Type="http://schemas.openxmlformats.org/officeDocument/2006/relationships/hyperlink" Target="https://m.edsoo.ru/8a19898e" TargetMode="External"/><Relationship Id="rId187" Type="http://schemas.openxmlformats.org/officeDocument/2006/relationships/hyperlink" Target="https://m.edsoo.ru/8bc29154" TargetMode="External"/><Relationship Id="rId331" Type="http://schemas.openxmlformats.org/officeDocument/2006/relationships/hyperlink" Target="https://m.edsoo.ru/8bc3909a" TargetMode="External"/><Relationship Id="rId352" Type="http://schemas.openxmlformats.org/officeDocument/2006/relationships/hyperlink" Target="https://m.edsoo.ru/8bc3be9e" TargetMode="External"/><Relationship Id="rId373" Type="http://schemas.openxmlformats.org/officeDocument/2006/relationships/hyperlink" Target="https://m.edsoo.ru/8bc3f40e" TargetMode="External"/><Relationship Id="rId394" Type="http://schemas.openxmlformats.org/officeDocument/2006/relationships/hyperlink" Target="https://m.edsoo.ru/8bc418d0" TargetMode="External"/><Relationship Id="rId408" Type="http://schemas.openxmlformats.org/officeDocument/2006/relationships/hyperlink" Target="https://m.edsoo.ru/8bc42d3e" TargetMode="External"/><Relationship Id="rId429" Type="http://schemas.openxmlformats.org/officeDocument/2006/relationships/hyperlink" Target="https://m.edsoo.ru/8bc4526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2a7e8" TargetMode="External"/><Relationship Id="rId233" Type="http://schemas.openxmlformats.org/officeDocument/2006/relationships/hyperlink" Target="https://m.edsoo.ru/8bc2cf70" TargetMode="External"/><Relationship Id="rId254" Type="http://schemas.openxmlformats.org/officeDocument/2006/relationships/hyperlink" Target="https://m.edsoo.ru/8bc2eb5e" TargetMode="External"/><Relationship Id="rId440" Type="http://schemas.openxmlformats.org/officeDocument/2006/relationships/hyperlink" Target="https://m.edsoo.ru/8bc4648e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75" Type="http://schemas.openxmlformats.org/officeDocument/2006/relationships/hyperlink" Target="https://m.edsoo.ru/8bc3132c" TargetMode="External"/><Relationship Id="rId296" Type="http://schemas.openxmlformats.org/officeDocument/2006/relationships/hyperlink" Target="https://m.edsoo.ru/8bc350a8" TargetMode="External"/><Relationship Id="rId300" Type="http://schemas.openxmlformats.org/officeDocument/2006/relationships/hyperlink" Target="https://m.edsoo.ru/8bc3565c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a5e" TargetMode="External"/><Relationship Id="rId156" Type="http://schemas.openxmlformats.org/officeDocument/2006/relationships/hyperlink" Target="https://m.edsoo.ru/8a197728" TargetMode="External"/><Relationship Id="rId177" Type="http://schemas.openxmlformats.org/officeDocument/2006/relationships/hyperlink" Target="https://m.edsoo.ru/8a199366" TargetMode="External"/><Relationship Id="rId198" Type="http://schemas.openxmlformats.org/officeDocument/2006/relationships/hyperlink" Target="https://m.edsoo.ru/8bc28146" TargetMode="External"/><Relationship Id="rId321" Type="http://schemas.openxmlformats.org/officeDocument/2006/relationships/hyperlink" Target="https://m.edsoo.ru/8bc37a9c" TargetMode="External"/><Relationship Id="rId342" Type="http://schemas.openxmlformats.org/officeDocument/2006/relationships/hyperlink" Target="https://m.edsoo.ru/8bc3a7f6" TargetMode="External"/><Relationship Id="rId363" Type="http://schemas.openxmlformats.org/officeDocument/2006/relationships/hyperlink" Target="https://m.edsoo.ru/8bc3d94c" TargetMode="External"/><Relationship Id="rId384" Type="http://schemas.openxmlformats.org/officeDocument/2006/relationships/hyperlink" Target="https://m.edsoo.ru/8bc3fcba" TargetMode="External"/><Relationship Id="rId419" Type="http://schemas.openxmlformats.org/officeDocument/2006/relationships/hyperlink" Target="https://m.edsoo.ru/8bc43bb2" TargetMode="External"/><Relationship Id="rId202" Type="http://schemas.openxmlformats.org/officeDocument/2006/relationships/hyperlink" Target="https://m.edsoo.ru/8bc28b32" TargetMode="External"/><Relationship Id="rId223" Type="http://schemas.openxmlformats.org/officeDocument/2006/relationships/hyperlink" Target="https://m.edsoo.ru/8bc2bb52" TargetMode="External"/><Relationship Id="rId244" Type="http://schemas.openxmlformats.org/officeDocument/2006/relationships/hyperlink" Target="https://m.edsoo.ru/8bc2de7a" TargetMode="External"/><Relationship Id="rId430" Type="http://schemas.openxmlformats.org/officeDocument/2006/relationships/hyperlink" Target="https://m.edsoo.ru/8bc45372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2fda6" TargetMode="External"/><Relationship Id="rId286" Type="http://schemas.openxmlformats.org/officeDocument/2006/relationships/hyperlink" Target="https://m.edsoo.ru/8bc340ae" TargetMode="External"/><Relationship Id="rId451" Type="http://schemas.openxmlformats.org/officeDocument/2006/relationships/hyperlink" Target="https://m.edsoo.ru/8bc47398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25" Type="http://schemas.openxmlformats.org/officeDocument/2006/relationships/hyperlink" Target="https://m.edsoo.ru/7f41b720" TargetMode="External"/><Relationship Id="rId146" Type="http://schemas.openxmlformats.org/officeDocument/2006/relationships/hyperlink" Target="https://m.edsoo.ru/8a196a9e" TargetMode="External"/><Relationship Id="rId167" Type="http://schemas.openxmlformats.org/officeDocument/2006/relationships/hyperlink" Target="https://m.edsoo.ru/8a198aba" TargetMode="External"/><Relationship Id="rId188" Type="http://schemas.openxmlformats.org/officeDocument/2006/relationships/hyperlink" Target="https://m.edsoo.ru/8bc2662a" TargetMode="External"/><Relationship Id="rId311" Type="http://schemas.openxmlformats.org/officeDocument/2006/relationships/hyperlink" Target="https://m.edsoo.ru/8bc3706a" TargetMode="External"/><Relationship Id="rId332" Type="http://schemas.openxmlformats.org/officeDocument/2006/relationships/hyperlink" Target="https://m.edsoo.ru/8bc391bc" TargetMode="External"/><Relationship Id="rId353" Type="http://schemas.openxmlformats.org/officeDocument/2006/relationships/hyperlink" Target="https://m.edsoo.ru/8bc3c57e" TargetMode="External"/><Relationship Id="rId374" Type="http://schemas.openxmlformats.org/officeDocument/2006/relationships/hyperlink" Target="https://m.edsoo.ru/8bc3d83e" TargetMode="External"/><Relationship Id="rId395" Type="http://schemas.openxmlformats.org/officeDocument/2006/relationships/hyperlink" Target="https://m.edsoo.ru/8bc41aec" TargetMode="External"/><Relationship Id="rId409" Type="http://schemas.openxmlformats.org/officeDocument/2006/relationships/hyperlink" Target="https://m.edsoo.ru/8bc42e4c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a04" TargetMode="External"/><Relationship Id="rId234" Type="http://schemas.openxmlformats.org/officeDocument/2006/relationships/hyperlink" Target="https://m.edsoo.ru/8bc2d092" TargetMode="External"/><Relationship Id="rId420" Type="http://schemas.openxmlformats.org/officeDocument/2006/relationships/hyperlink" Target="https://m.edsoo.ru/8bc43e3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c8a" TargetMode="External"/><Relationship Id="rId276" Type="http://schemas.openxmlformats.org/officeDocument/2006/relationships/hyperlink" Target="https://m.edsoo.ru/8bc3155c" TargetMode="External"/><Relationship Id="rId297" Type="http://schemas.openxmlformats.org/officeDocument/2006/relationships/hyperlink" Target="https://m.edsoo.ru/8bc352ba" TargetMode="External"/><Relationship Id="rId441" Type="http://schemas.openxmlformats.org/officeDocument/2006/relationships/hyperlink" Target="https://m.edsoo.ru/8bc465a6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d1a" TargetMode="External"/><Relationship Id="rId157" Type="http://schemas.openxmlformats.org/officeDocument/2006/relationships/hyperlink" Target="https://m.edsoo.ru/8a197840" TargetMode="External"/><Relationship Id="rId178" Type="http://schemas.openxmlformats.org/officeDocument/2006/relationships/hyperlink" Target="https://m.edsoo.ru/8a19947e" TargetMode="External"/><Relationship Id="rId301" Type="http://schemas.openxmlformats.org/officeDocument/2006/relationships/hyperlink" Target="https://m.edsoo.ru/8bc35774" TargetMode="External"/><Relationship Id="rId322" Type="http://schemas.openxmlformats.org/officeDocument/2006/relationships/hyperlink" Target="https://m.edsoo.ru/8bc3851e" TargetMode="External"/><Relationship Id="rId343" Type="http://schemas.openxmlformats.org/officeDocument/2006/relationships/hyperlink" Target="https://m.edsoo.ru/8bc3a922" TargetMode="External"/><Relationship Id="rId364" Type="http://schemas.openxmlformats.org/officeDocument/2006/relationships/hyperlink" Target="https://m.edsoo.ru/8bc3db22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926" TargetMode="External"/><Relationship Id="rId203" Type="http://schemas.openxmlformats.org/officeDocument/2006/relationships/hyperlink" Target="https://m.edsoo.ru/8bc28c36" TargetMode="External"/><Relationship Id="rId385" Type="http://schemas.openxmlformats.org/officeDocument/2006/relationships/hyperlink" Target="https://m.edsoo.ru/8bc3fddc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124" TargetMode="External"/><Relationship Id="rId245" Type="http://schemas.openxmlformats.org/officeDocument/2006/relationships/hyperlink" Target="https://m.edsoo.ru/8bc2dfa6" TargetMode="External"/><Relationship Id="rId266" Type="http://schemas.openxmlformats.org/officeDocument/2006/relationships/hyperlink" Target="https://m.edsoo.ru/8bc2fec8" TargetMode="External"/><Relationship Id="rId287" Type="http://schemas.openxmlformats.org/officeDocument/2006/relationships/hyperlink" Target="https://m.edsoo.ru/8bc3420c" TargetMode="External"/><Relationship Id="rId410" Type="http://schemas.openxmlformats.org/officeDocument/2006/relationships/hyperlink" Target="https://m.edsoo.ru/8bc430ea" TargetMode="External"/><Relationship Id="rId431" Type="http://schemas.openxmlformats.org/officeDocument/2006/relationships/hyperlink" Target="https://m.edsoo.ru/8bc454f8" TargetMode="External"/><Relationship Id="rId452" Type="http://schemas.openxmlformats.org/officeDocument/2006/relationships/hyperlink" Target="https://m.edsoo.ru/8bc408c2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bfc" TargetMode="External"/><Relationship Id="rId168" Type="http://schemas.openxmlformats.org/officeDocument/2006/relationships/hyperlink" Target="https://m.edsoo.ru/8a198c36" TargetMode="External"/><Relationship Id="rId312" Type="http://schemas.openxmlformats.org/officeDocument/2006/relationships/hyperlink" Target="https://m.edsoo.ru/8bc3678c" TargetMode="External"/><Relationship Id="rId333" Type="http://schemas.openxmlformats.org/officeDocument/2006/relationships/hyperlink" Target="https://m.edsoo.ru/8bc39b1c" TargetMode="External"/><Relationship Id="rId354" Type="http://schemas.openxmlformats.org/officeDocument/2006/relationships/hyperlink" Target="https://m.edsoo.ru/8bc3c7cc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ba2" TargetMode="External"/><Relationship Id="rId375" Type="http://schemas.openxmlformats.org/officeDocument/2006/relationships/hyperlink" Target="https://m.edsoo.ru/8bc3eb80" TargetMode="External"/><Relationship Id="rId396" Type="http://schemas.openxmlformats.org/officeDocument/2006/relationships/hyperlink" Target="https://m.edsoo.ru/8bc41c1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bc2abbc" TargetMode="External"/><Relationship Id="rId235" Type="http://schemas.openxmlformats.org/officeDocument/2006/relationships/hyperlink" Target="https://m.edsoo.ru/8bc2d1be" TargetMode="External"/><Relationship Id="rId256" Type="http://schemas.openxmlformats.org/officeDocument/2006/relationships/hyperlink" Target="https://m.edsoo.ru/8bc2edf2" TargetMode="External"/><Relationship Id="rId277" Type="http://schemas.openxmlformats.org/officeDocument/2006/relationships/hyperlink" Target="https://m.edsoo.ru/8bc316d8" TargetMode="External"/><Relationship Id="rId298" Type="http://schemas.openxmlformats.org/officeDocument/2006/relationships/hyperlink" Target="https://m.edsoo.ru/8bc3542c" TargetMode="External"/><Relationship Id="rId400" Type="http://schemas.openxmlformats.org/officeDocument/2006/relationships/hyperlink" Target="https://m.edsoo.ru/8bc44328" TargetMode="External"/><Relationship Id="rId421" Type="http://schemas.openxmlformats.org/officeDocument/2006/relationships/hyperlink" Target="https://m.edsoo.ru/8bc43fcc" TargetMode="External"/><Relationship Id="rId442" Type="http://schemas.openxmlformats.org/officeDocument/2006/relationships/hyperlink" Target="https://m.edsoo.ru/8bc466aa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c02" TargetMode="External"/><Relationship Id="rId158" Type="http://schemas.openxmlformats.org/officeDocument/2006/relationships/hyperlink" Target="https://m.edsoo.ru/8a197bb0" TargetMode="External"/><Relationship Id="rId302" Type="http://schemas.openxmlformats.org/officeDocument/2006/relationships/hyperlink" Target="https://m.edsoo.ru/8bc35878" TargetMode="External"/><Relationship Id="rId323" Type="http://schemas.openxmlformats.org/officeDocument/2006/relationships/hyperlink" Target="https://m.edsoo.ru/8bc38672" TargetMode="External"/><Relationship Id="rId344" Type="http://schemas.openxmlformats.org/officeDocument/2006/relationships/hyperlink" Target="https://m.edsoo.ru/8bc3aa58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5aa" TargetMode="External"/><Relationship Id="rId365" Type="http://schemas.openxmlformats.org/officeDocument/2006/relationships/hyperlink" Target="https://m.edsoo.ru/8bc3dcc6" TargetMode="External"/><Relationship Id="rId386" Type="http://schemas.openxmlformats.org/officeDocument/2006/relationships/hyperlink" Target="https://m.edsoo.ru/8bc3fef4" TargetMode="External"/><Relationship Id="rId190" Type="http://schemas.openxmlformats.org/officeDocument/2006/relationships/hyperlink" Target="https://m.edsoo.ru/8bc26918" TargetMode="External"/><Relationship Id="rId204" Type="http://schemas.openxmlformats.org/officeDocument/2006/relationships/hyperlink" Target="https://m.edsoo.ru/8bc28e52" TargetMode="External"/><Relationship Id="rId225" Type="http://schemas.openxmlformats.org/officeDocument/2006/relationships/hyperlink" Target="https://m.edsoo.ru/8bc2c354" TargetMode="External"/><Relationship Id="rId246" Type="http://schemas.openxmlformats.org/officeDocument/2006/relationships/hyperlink" Target="https://m.edsoo.ru/8bc2e0c8" TargetMode="External"/><Relationship Id="rId267" Type="http://schemas.openxmlformats.org/officeDocument/2006/relationships/hyperlink" Target="https://m.edsoo.ru/8bc3004e" TargetMode="External"/><Relationship Id="rId288" Type="http://schemas.openxmlformats.org/officeDocument/2006/relationships/hyperlink" Target="https://m.edsoo.ru/8bc33fa0" TargetMode="External"/><Relationship Id="rId411" Type="http://schemas.openxmlformats.org/officeDocument/2006/relationships/hyperlink" Target="https://m.edsoo.ru/8bc4336a" TargetMode="External"/><Relationship Id="rId432" Type="http://schemas.openxmlformats.org/officeDocument/2006/relationships/hyperlink" Target="https://m.edsoo.ru/8bc4561a" TargetMode="External"/><Relationship Id="rId453" Type="http://schemas.openxmlformats.org/officeDocument/2006/relationships/hyperlink" Target="https://m.edsoo.ru/8bc409d0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8a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daa" TargetMode="External"/><Relationship Id="rId169" Type="http://schemas.openxmlformats.org/officeDocument/2006/relationships/hyperlink" Target="https://m.edsoo.ru/8a198380" TargetMode="External"/><Relationship Id="rId334" Type="http://schemas.openxmlformats.org/officeDocument/2006/relationships/hyperlink" Target="https://m.edsoo.ru/8bc39c70" TargetMode="External"/><Relationship Id="rId355" Type="http://schemas.openxmlformats.org/officeDocument/2006/relationships/hyperlink" Target="https://m.edsoo.ru/8bc3c06a" TargetMode="External"/><Relationship Id="rId376" Type="http://schemas.openxmlformats.org/officeDocument/2006/relationships/hyperlink" Target="https://m.edsoo.ru/8bc3ec8e" TargetMode="External"/><Relationship Id="rId397" Type="http://schemas.openxmlformats.org/officeDocument/2006/relationships/hyperlink" Target="https://m.edsoo.ru/8bc41fd8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a199820" TargetMode="External"/><Relationship Id="rId215" Type="http://schemas.openxmlformats.org/officeDocument/2006/relationships/hyperlink" Target="https://m.edsoo.ru/8bc2ad6a" TargetMode="External"/><Relationship Id="rId236" Type="http://schemas.openxmlformats.org/officeDocument/2006/relationships/hyperlink" Target="https://m.edsoo.ru/8bc2d2e0" TargetMode="External"/><Relationship Id="rId257" Type="http://schemas.openxmlformats.org/officeDocument/2006/relationships/hyperlink" Target="https://m.edsoo.ru/8bc2f036" TargetMode="External"/><Relationship Id="rId278" Type="http://schemas.openxmlformats.org/officeDocument/2006/relationships/hyperlink" Target="https://m.edsoo.ru/8bc317f0" TargetMode="External"/><Relationship Id="rId401" Type="http://schemas.openxmlformats.org/officeDocument/2006/relationships/hyperlink" Target="https://m.edsoo.ru/8bc44580" TargetMode="External"/><Relationship Id="rId422" Type="http://schemas.openxmlformats.org/officeDocument/2006/relationships/hyperlink" Target="https://m.edsoo.ru/8bc440e4" TargetMode="External"/><Relationship Id="rId443" Type="http://schemas.openxmlformats.org/officeDocument/2006/relationships/hyperlink" Target="https://m.edsoo.ru/8bc4636c" TargetMode="External"/><Relationship Id="rId303" Type="http://schemas.openxmlformats.org/officeDocument/2006/relationships/hyperlink" Target="https://m.edsoo.ru/8bc35990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5e28" TargetMode="External"/><Relationship Id="rId345" Type="http://schemas.openxmlformats.org/officeDocument/2006/relationships/hyperlink" Target="https://m.edsoo.ru/8bc3b6ba" TargetMode="External"/><Relationship Id="rId387" Type="http://schemas.openxmlformats.org/officeDocument/2006/relationships/hyperlink" Target="https://m.edsoo.ru/8bc40584" TargetMode="External"/><Relationship Id="rId191" Type="http://schemas.openxmlformats.org/officeDocument/2006/relationships/hyperlink" Target="https://m.edsoo.ru/8bc26a6c" TargetMode="External"/><Relationship Id="rId205" Type="http://schemas.openxmlformats.org/officeDocument/2006/relationships/hyperlink" Target="https://m.edsoo.ru/8bc28d3a" TargetMode="External"/><Relationship Id="rId247" Type="http://schemas.openxmlformats.org/officeDocument/2006/relationships/hyperlink" Target="https://m.edsoo.ru/8bc2e28a" TargetMode="External"/><Relationship Id="rId412" Type="http://schemas.openxmlformats.org/officeDocument/2006/relationships/hyperlink" Target="https://m.edsoo.ru/8bc434be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310" TargetMode="External"/><Relationship Id="rId454" Type="http://schemas.openxmlformats.org/officeDocument/2006/relationships/hyperlink" Target="https://m.edsoo.ru/8bc475aa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ed6" TargetMode="External"/><Relationship Id="rId314" Type="http://schemas.openxmlformats.org/officeDocument/2006/relationships/hyperlink" Target="https://m.edsoo.ru/8bc3626e" TargetMode="External"/><Relationship Id="rId356" Type="http://schemas.openxmlformats.org/officeDocument/2006/relationships/hyperlink" Target="https://m.edsoo.ru/8bc3c984" TargetMode="External"/><Relationship Id="rId398" Type="http://schemas.openxmlformats.org/officeDocument/2006/relationships/hyperlink" Target="https://m.edsoo.ru/8bc41d6c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e58" TargetMode="External"/><Relationship Id="rId216" Type="http://schemas.openxmlformats.org/officeDocument/2006/relationships/hyperlink" Target="https://m.edsoo.ru/8bc2aee6" TargetMode="External"/><Relationship Id="rId423" Type="http://schemas.openxmlformats.org/officeDocument/2006/relationships/hyperlink" Target="https://m.edsoo.ru/8bc449ea" TargetMode="External"/><Relationship Id="rId258" Type="http://schemas.openxmlformats.org/officeDocument/2006/relationships/hyperlink" Target="https://m.edsoo.ru/8bc2f54a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08c" TargetMode="External"/><Relationship Id="rId367" Type="http://schemas.openxmlformats.org/officeDocument/2006/relationships/hyperlink" Target="https://m.edsoo.ru/8bc3df82" TargetMode="External"/><Relationship Id="rId171" Type="http://schemas.openxmlformats.org/officeDocument/2006/relationships/hyperlink" Target="https://m.edsoo.ru/8a1985ce" TargetMode="External"/><Relationship Id="rId227" Type="http://schemas.openxmlformats.org/officeDocument/2006/relationships/hyperlink" Target="https://m.edsoo.ru/8bc2c61a" TargetMode="External"/><Relationship Id="rId269" Type="http://schemas.openxmlformats.org/officeDocument/2006/relationships/hyperlink" Target="https://m.edsoo.ru/8bc30288" TargetMode="External"/><Relationship Id="rId434" Type="http://schemas.openxmlformats.org/officeDocument/2006/relationships/hyperlink" Target="https://m.edsoo.ru/8bc45b92" TargetMode="External"/><Relationship Id="rId33" Type="http://schemas.openxmlformats.org/officeDocument/2006/relationships/hyperlink" Target="https://m.edsoo.ru/7f413e80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3b2" TargetMode="External"/><Relationship Id="rId336" Type="http://schemas.openxmlformats.org/officeDocument/2006/relationships/hyperlink" Target="https://m.edsoo.ru/8bc39fd6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170" TargetMode="External"/><Relationship Id="rId182" Type="http://schemas.openxmlformats.org/officeDocument/2006/relationships/hyperlink" Target="https://m.edsoo.ru/8a199b04" TargetMode="External"/><Relationship Id="rId378" Type="http://schemas.openxmlformats.org/officeDocument/2006/relationships/hyperlink" Target="https://m.edsoo.ru/8bc392ca" TargetMode="External"/><Relationship Id="rId403" Type="http://schemas.openxmlformats.org/officeDocument/2006/relationships/hyperlink" Target="https://m.edsoo.ru/8bc42618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538" TargetMode="External"/><Relationship Id="rId445" Type="http://schemas.openxmlformats.org/officeDocument/2006/relationships/hyperlink" Target="https://m.edsoo.ru/8bc46a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132</Pages>
  <Words>27048</Words>
  <Characters>154179</Characters>
  <Application>Microsoft Office Word</Application>
  <DocSecurity>0</DocSecurity>
  <Lines>1284</Lines>
  <Paragraphs>361</Paragraphs>
  <ScaleCrop>false</ScaleCrop>
  <Company/>
  <LinksUpToDate>false</LinksUpToDate>
  <CharactersWithSpaces>180866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21</cp:lastModifiedBy>
  <cp:revision>2</cp:revision>
  <dcterms:created xsi:type="dcterms:W3CDTF">2024-10-05T15:25:00Z</dcterms:created>
  <dcterms:modified xsi:type="dcterms:W3CDTF">2024-10-05T15:26:00Z</dcterms:modified>
</cp:coreProperties>
</file>